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3411843" w14:textId="77777777" w:rsidR="00EC4078" w:rsidRPr="00DD4EC9" w:rsidRDefault="00EC4078" w:rsidP="00DE6A11">
      <w:pPr>
        <w:spacing w:line="360" w:lineRule="auto"/>
        <w:jc w:val="center"/>
        <w:rPr>
          <w:b/>
          <w:szCs w:val="28"/>
        </w:rPr>
      </w:pPr>
      <w:bookmarkStart w:id="0" w:name="_Hlk79059126"/>
      <w:bookmarkEnd w:id="0"/>
      <w:r w:rsidRPr="00DD4EC9">
        <w:rPr>
          <w:b/>
          <w:szCs w:val="28"/>
        </w:rPr>
        <w:t>ỦY BAN NHÂN DÂN THÀNH PHỐ HỒ CHÍ MINH</w:t>
      </w:r>
    </w:p>
    <w:p w14:paraId="534CB8E0" w14:textId="77777777" w:rsidR="00EC4078" w:rsidRPr="00DD4EC9" w:rsidRDefault="00EC4078" w:rsidP="00DE6A11">
      <w:pPr>
        <w:spacing w:line="360" w:lineRule="auto"/>
        <w:jc w:val="center"/>
        <w:rPr>
          <w:b/>
          <w:szCs w:val="28"/>
        </w:rPr>
      </w:pPr>
      <w:r w:rsidRPr="00DD4EC9">
        <w:rPr>
          <w:b/>
          <w:szCs w:val="28"/>
        </w:rPr>
        <w:t>TRƯỜNG CAO ĐẲNG LÝ TỰ TRỌNG THÀNH PHỐ HỒ CHÍ MINH</w:t>
      </w:r>
    </w:p>
    <w:p w14:paraId="415D50DA" w14:textId="77777777" w:rsidR="00EC4078" w:rsidRDefault="00EC4078" w:rsidP="00DE6A11">
      <w:pPr>
        <w:spacing w:line="360" w:lineRule="auto"/>
        <w:jc w:val="center"/>
        <w:rPr>
          <w:b/>
          <w:color w:val="FF0000"/>
          <w:szCs w:val="28"/>
        </w:rPr>
      </w:pPr>
      <w:r w:rsidRPr="00DD4EC9">
        <w:rPr>
          <w:b/>
          <w:szCs w:val="28"/>
        </w:rPr>
        <w:t xml:space="preserve">KHOA </w:t>
      </w:r>
      <w:r>
        <w:rPr>
          <w:b/>
          <w:szCs w:val="28"/>
        </w:rPr>
        <w:t>NHIỆT</w:t>
      </w:r>
      <w:r w:rsidRPr="00DD4EC9">
        <w:rPr>
          <w:b/>
          <w:color w:val="FF0000"/>
          <w:szCs w:val="28"/>
        </w:rPr>
        <w:t xml:space="preserve"> </w:t>
      </w:r>
      <w:r w:rsidRPr="006653D4">
        <w:rPr>
          <w:b/>
          <w:szCs w:val="28"/>
        </w:rPr>
        <w:t>– LẠNH</w:t>
      </w:r>
    </w:p>
    <w:p w14:paraId="33F38F1E" w14:textId="77777777" w:rsidR="00EC4078" w:rsidRDefault="00EC4078" w:rsidP="00DE6A11">
      <w:pPr>
        <w:spacing w:line="360" w:lineRule="auto"/>
        <w:jc w:val="center"/>
        <w:rPr>
          <w:b/>
          <w:color w:val="FF0000"/>
          <w:szCs w:val="28"/>
        </w:rPr>
      </w:pPr>
    </w:p>
    <w:p w14:paraId="21C63629" w14:textId="77777777" w:rsidR="00EC4078" w:rsidRDefault="00EC4078" w:rsidP="00DE6A11">
      <w:pPr>
        <w:spacing w:line="360" w:lineRule="auto"/>
        <w:jc w:val="center"/>
        <w:rPr>
          <w:b/>
          <w:color w:val="FF0000"/>
          <w:szCs w:val="28"/>
        </w:rPr>
      </w:pPr>
      <w:r>
        <w:rPr>
          <w:noProof/>
        </w:rPr>
        <w:drawing>
          <wp:inline distT="0" distB="0" distL="0" distR="0" wp14:anchorId="659BD480" wp14:editId="26341628">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4C188894" w14:textId="77777777" w:rsidR="00EC4078" w:rsidRDefault="00EC4078" w:rsidP="00DE6A11">
      <w:pPr>
        <w:spacing w:line="360" w:lineRule="auto"/>
        <w:jc w:val="center"/>
        <w:rPr>
          <w:b/>
          <w:color w:val="FF0000"/>
          <w:szCs w:val="28"/>
        </w:rPr>
      </w:pPr>
    </w:p>
    <w:p w14:paraId="643C6CC1" w14:textId="77777777" w:rsidR="00EC4078" w:rsidRDefault="00EC4078" w:rsidP="00DE6A11">
      <w:pPr>
        <w:spacing w:line="360" w:lineRule="auto"/>
        <w:jc w:val="center"/>
        <w:rPr>
          <w:b/>
          <w:color w:val="FF0000"/>
          <w:szCs w:val="28"/>
        </w:rPr>
      </w:pPr>
    </w:p>
    <w:p w14:paraId="7D2523E4" w14:textId="77777777" w:rsidR="00EC4078" w:rsidRDefault="00EC4078" w:rsidP="00DE6A11">
      <w:pPr>
        <w:tabs>
          <w:tab w:val="left" w:pos="2127"/>
        </w:tabs>
        <w:spacing w:line="360" w:lineRule="auto"/>
        <w:ind w:left="426" w:firstLine="720"/>
        <w:jc w:val="both"/>
        <w:rPr>
          <w:b/>
          <w:bCs/>
          <w:szCs w:val="28"/>
        </w:rPr>
      </w:pPr>
      <w:r w:rsidRPr="00765B84">
        <w:rPr>
          <w:b/>
          <w:bCs/>
          <w:szCs w:val="28"/>
        </w:rPr>
        <w:t>S</w:t>
      </w:r>
      <w:r>
        <w:rPr>
          <w:b/>
          <w:bCs/>
          <w:szCs w:val="28"/>
        </w:rPr>
        <w:t xml:space="preserve">VTH:   1. </w:t>
      </w:r>
      <w:r w:rsidR="00537BDD">
        <w:rPr>
          <w:b/>
          <w:bCs/>
          <w:szCs w:val="28"/>
        </w:rPr>
        <w:t>NGUYỄN ĐINH HOÀNG TRANG</w:t>
      </w:r>
      <w:r>
        <w:rPr>
          <w:b/>
          <w:bCs/>
          <w:szCs w:val="28"/>
        </w:rPr>
        <w:t xml:space="preserve">     </w:t>
      </w:r>
      <w:r w:rsidR="006236C0">
        <w:rPr>
          <w:b/>
          <w:bCs/>
          <w:szCs w:val="28"/>
        </w:rPr>
        <w:t xml:space="preserve"> </w:t>
      </w:r>
      <w:r>
        <w:rPr>
          <w:b/>
          <w:bCs/>
          <w:szCs w:val="28"/>
        </w:rPr>
        <w:t>- MSSV:</w:t>
      </w:r>
      <w:r w:rsidR="00344FDE">
        <w:rPr>
          <w:b/>
          <w:bCs/>
          <w:szCs w:val="28"/>
        </w:rPr>
        <w:t>1900</w:t>
      </w:r>
      <w:r w:rsidR="00537BDD">
        <w:rPr>
          <w:b/>
          <w:bCs/>
          <w:szCs w:val="28"/>
        </w:rPr>
        <w:t>3012</w:t>
      </w:r>
    </w:p>
    <w:p w14:paraId="14DEE4BB" w14:textId="77777777" w:rsidR="00EC4078" w:rsidRDefault="00EC4078" w:rsidP="00DE6A11">
      <w:pPr>
        <w:spacing w:line="360" w:lineRule="auto"/>
        <w:ind w:left="2160"/>
        <w:jc w:val="both"/>
        <w:rPr>
          <w:b/>
          <w:bCs/>
          <w:szCs w:val="28"/>
        </w:rPr>
      </w:pPr>
      <w:r>
        <w:rPr>
          <w:b/>
          <w:bCs/>
          <w:szCs w:val="28"/>
        </w:rPr>
        <w:t xml:space="preserve">2. </w:t>
      </w:r>
      <w:r w:rsidR="00537BDD">
        <w:rPr>
          <w:b/>
          <w:bCs/>
          <w:szCs w:val="28"/>
        </w:rPr>
        <w:t>NGUYỄN THANH HUY</w:t>
      </w:r>
      <w:r w:rsidR="00344FDE">
        <w:rPr>
          <w:b/>
          <w:bCs/>
          <w:szCs w:val="28"/>
        </w:rPr>
        <w:t xml:space="preserve">             </w:t>
      </w:r>
      <w:r>
        <w:rPr>
          <w:b/>
          <w:bCs/>
          <w:szCs w:val="28"/>
        </w:rPr>
        <w:t xml:space="preserve">  </w:t>
      </w:r>
      <w:r w:rsidR="00537BDD">
        <w:rPr>
          <w:b/>
          <w:bCs/>
          <w:szCs w:val="28"/>
        </w:rPr>
        <w:t xml:space="preserve">         </w:t>
      </w:r>
      <w:r>
        <w:rPr>
          <w:b/>
          <w:bCs/>
          <w:szCs w:val="28"/>
        </w:rPr>
        <w:t xml:space="preserve"> - MSSV:</w:t>
      </w:r>
      <w:r w:rsidR="00344FDE">
        <w:rPr>
          <w:b/>
          <w:bCs/>
          <w:szCs w:val="28"/>
        </w:rPr>
        <w:t>1900</w:t>
      </w:r>
      <w:r w:rsidR="00537BDD">
        <w:rPr>
          <w:b/>
          <w:bCs/>
          <w:szCs w:val="28"/>
        </w:rPr>
        <w:t>2714</w:t>
      </w:r>
    </w:p>
    <w:p w14:paraId="45F999FF" w14:textId="77777777" w:rsidR="00EC4078" w:rsidRDefault="00EC4078" w:rsidP="00DE6A11">
      <w:pPr>
        <w:spacing w:line="360" w:lineRule="auto"/>
        <w:rPr>
          <w:b/>
          <w:sz w:val="50"/>
          <w:szCs w:val="40"/>
        </w:rPr>
      </w:pPr>
    </w:p>
    <w:p w14:paraId="1395B118" w14:textId="77777777" w:rsidR="00537BDD" w:rsidRPr="00E64C9B" w:rsidRDefault="00537BDD" w:rsidP="00537BDD">
      <w:pPr>
        <w:jc w:val="center"/>
        <w:rPr>
          <w:rFonts w:eastAsia="Times New Roman"/>
          <w:b/>
          <w:color w:val="000000"/>
          <w:sz w:val="40"/>
          <w:szCs w:val="24"/>
        </w:rPr>
      </w:pPr>
      <w:r w:rsidRPr="00E64C9B">
        <w:rPr>
          <w:rFonts w:eastAsia="Times New Roman"/>
          <w:b/>
          <w:color w:val="000000"/>
          <w:sz w:val="40"/>
          <w:szCs w:val="24"/>
        </w:rPr>
        <w:t>Sơ đồ  máy lạnh hấp thụ loại single effect của Đại học JORDAN</w:t>
      </w:r>
    </w:p>
    <w:p w14:paraId="70B796F2" w14:textId="77777777" w:rsidR="00EC4078" w:rsidRDefault="00EC4078" w:rsidP="00DE6A11">
      <w:pPr>
        <w:spacing w:line="360" w:lineRule="auto"/>
        <w:jc w:val="center"/>
        <w:rPr>
          <w:b/>
          <w:color w:val="FF0000"/>
          <w:szCs w:val="28"/>
        </w:rPr>
      </w:pPr>
    </w:p>
    <w:p w14:paraId="4E26A8B7" w14:textId="77777777" w:rsidR="00344FDE" w:rsidRDefault="00344FDE" w:rsidP="00DE6A11">
      <w:pPr>
        <w:spacing w:line="360" w:lineRule="auto"/>
        <w:jc w:val="center"/>
        <w:rPr>
          <w:b/>
          <w:color w:val="FF0000"/>
          <w:szCs w:val="28"/>
        </w:rPr>
      </w:pPr>
    </w:p>
    <w:p w14:paraId="3C23566A" w14:textId="77777777" w:rsidR="00EC4078" w:rsidRDefault="00EC4078" w:rsidP="00DE6A11">
      <w:pPr>
        <w:widowControl w:val="0"/>
        <w:spacing w:line="360" w:lineRule="auto"/>
        <w:ind w:firstLine="720"/>
        <w:jc w:val="both"/>
        <w:rPr>
          <w:b/>
          <w:color w:val="000000"/>
          <w:szCs w:val="28"/>
          <w:lang w:val="fr-FR"/>
        </w:rPr>
      </w:pPr>
      <w:r>
        <w:rPr>
          <w:b/>
          <w:szCs w:val="28"/>
        </w:rPr>
        <w:t>N</w:t>
      </w:r>
      <w:r w:rsidRPr="009E56D7">
        <w:rPr>
          <w:b/>
          <w:szCs w:val="28"/>
        </w:rPr>
        <w:t>gành</w:t>
      </w:r>
      <w:r>
        <w:rPr>
          <w:b/>
          <w:szCs w:val="28"/>
        </w:rPr>
        <w:t xml:space="preserve"> học</w:t>
      </w:r>
      <w:r>
        <w:rPr>
          <w:b/>
          <w:szCs w:val="28"/>
        </w:rPr>
        <w:tab/>
      </w:r>
      <w:r w:rsidRPr="009E56D7">
        <w:rPr>
          <w:b/>
          <w:szCs w:val="28"/>
        </w:rPr>
        <w:t>:</w:t>
      </w:r>
      <w:r w:rsidRPr="009E56D7">
        <w:rPr>
          <w:b/>
          <w:color w:val="000000"/>
          <w:szCs w:val="28"/>
          <w:lang w:val="fr-FR"/>
        </w:rPr>
        <w:t xml:space="preserve"> </w:t>
      </w:r>
      <w:r w:rsidR="00344FDE" w:rsidRPr="00344FDE">
        <w:rPr>
          <w:rFonts w:eastAsia="Calibri" w:cs="Times New Roman"/>
          <w:b/>
          <w:szCs w:val="28"/>
        </w:rPr>
        <w:t>Kỹ thuật máy lạnh và điều hòa không khí</w:t>
      </w:r>
    </w:p>
    <w:p w14:paraId="32B6E37F" w14:textId="77777777" w:rsidR="00EC4078" w:rsidRDefault="00EC4078" w:rsidP="00DE6A11">
      <w:pPr>
        <w:widowControl w:val="0"/>
        <w:spacing w:line="360" w:lineRule="auto"/>
        <w:ind w:firstLine="720"/>
        <w:jc w:val="both"/>
        <w:rPr>
          <w:b/>
          <w:color w:val="000000"/>
          <w:szCs w:val="28"/>
          <w:lang w:val="fr-FR"/>
        </w:rPr>
      </w:pPr>
      <w:r>
        <w:rPr>
          <w:b/>
          <w:color w:val="000000"/>
          <w:szCs w:val="28"/>
          <w:lang w:val="fr-FR"/>
        </w:rPr>
        <w:t>Lớp học</w:t>
      </w:r>
      <w:r>
        <w:rPr>
          <w:b/>
          <w:color w:val="000000"/>
          <w:szCs w:val="28"/>
          <w:lang w:val="fr-FR"/>
        </w:rPr>
        <w:tab/>
        <w:t xml:space="preserve">: </w:t>
      </w:r>
      <w:r w:rsidR="00344FDE" w:rsidRPr="00344FDE">
        <w:rPr>
          <w:b/>
          <w:szCs w:val="28"/>
          <w:lang w:val="fr-FR"/>
        </w:rPr>
        <w:t>19C1-KML1</w:t>
      </w:r>
    </w:p>
    <w:p w14:paraId="2D424173" w14:textId="77777777" w:rsidR="00EC4078" w:rsidRPr="00537BDD" w:rsidRDefault="00EC4078" w:rsidP="00537BDD">
      <w:pPr>
        <w:widowControl w:val="0"/>
        <w:spacing w:line="360" w:lineRule="auto"/>
        <w:jc w:val="both"/>
        <w:rPr>
          <w:b/>
          <w:szCs w:val="28"/>
        </w:rPr>
      </w:pPr>
      <w:r w:rsidRPr="009E56D7">
        <w:rPr>
          <w:b/>
          <w:szCs w:val="28"/>
        </w:rPr>
        <w:tab/>
      </w:r>
      <w:r w:rsidRPr="009E56D7">
        <w:rPr>
          <w:b/>
          <w:szCs w:val="28"/>
        </w:rPr>
        <w:tab/>
      </w:r>
    </w:p>
    <w:p w14:paraId="61D5A919" w14:textId="77777777" w:rsidR="00406B96" w:rsidRDefault="00344FDE" w:rsidP="00406B96">
      <w:pPr>
        <w:spacing w:line="360" w:lineRule="auto"/>
        <w:jc w:val="center"/>
        <w:rPr>
          <w:b/>
          <w:szCs w:val="28"/>
        </w:rPr>
      </w:pPr>
      <w:r w:rsidRPr="00726726">
        <w:rPr>
          <w:b/>
          <w:szCs w:val="28"/>
        </w:rPr>
        <w:t>TIỂU LUẬ</w:t>
      </w:r>
      <w:r>
        <w:rPr>
          <w:b/>
          <w:szCs w:val="28"/>
        </w:rPr>
        <w:t>N MÔN</w:t>
      </w:r>
      <w:r w:rsidR="00406B96">
        <w:rPr>
          <w:b/>
          <w:szCs w:val="28"/>
        </w:rPr>
        <w:t xml:space="preserve"> CHUYÊN ĐỀ MÁY LẠNH</w:t>
      </w:r>
    </w:p>
    <w:p w14:paraId="5CC5197E" w14:textId="77777777" w:rsidR="00EC4078" w:rsidRPr="00296049" w:rsidRDefault="00EC4078" w:rsidP="00DE6A11">
      <w:pPr>
        <w:spacing w:line="360" w:lineRule="auto"/>
        <w:jc w:val="center"/>
        <w:rPr>
          <w:b/>
          <w:szCs w:val="28"/>
        </w:rPr>
      </w:pPr>
      <w:r>
        <w:rPr>
          <w:b/>
          <w:szCs w:val="28"/>
        </w:rPr>
        <w:t>GVGD</w:t>
      </w:r>
      <w:r w:rsidRPr="00296049">
        <w:rPr>
          <w:b/>
          <w:szCs w:val="28"/>
        </w:rPr>
        <w:t xml:space="preserve">:  </w:t>
      </w:r>
      <w:r w:rsidRPr="006653D4">
        <w:rPr>
          <w:b/>
          <w:szCs w:val="28"/>
        </w:rPr>
        <w:t>Th.S Đinh Đồng Hiệp</w:t>
      </w:r>
    </w:p>
    <w:p w14:paraId="106FE8D1" w14:textId="77777777" w:rsidR="00EC4078" w:rsidRDefault="00EC4078" w:rsidP="00DE6A11">
      <w:pPr>
        <w:spacing w:line="360" w:lineRule="auto"/>
        <w:rPr>
          <w:b/>
          <w:sz w:val="30"/>
          <w:szCs w:val="30"/>
        </w:rPr>
      </w:pPr>
    </w:p>
    <w:p w14:paraId="30435EF0" w14:textId="77777777" w:rsidR="00EC4078" w:rsidRDefault="00EC4078" w:rsidP="00DE6A11">
      <w:pPr>
        <w:spacing w:line="360" w:lineRule="auto"/>
        <w:rPr>
          <w:b/>
          <w:sz w:val="30"/>
          <w:szCs w:val="30"/>
        </w:rPr>
      </w:pPr>
    </w:p>
    <w:p w14:paraId="239DDBD4" w14:textId="77777777" w:rsidR="00F166C3" w:rsidRDefault="00F166C3" w:rsidP="00DE6A11">
      <w:pPr>
        <w:spacing w:line="360" w:lineRule="auto"/>
        <w:rPr>
          <w:b/>
          <w:sz w:val="30"/>
          <w:szCs w:val="30"/>
        </w:rPr>
      </w:pPr>
    </w:p>
    <w:p w14:paraId="7A072828" w14:textId="77777777" w:rsidR="00EC4078" w:rsidRDefault="00EC4078" w:rsidP="00DE6A11">
      <w:pPr>
        <w:widowControl w:val="0"/>
        <w:spacing w:line="360" w:lineRule="auto"/>
        <w:jc w:val="center"/>
        <w:rPr>
          <w:b/>
          <w:szCs w:val="28"/>
        </w:rPr>
      </w:pPr>
      <w:r>
        <w:rPr>
          <w:b/>
          <w:szCs w:val="28"/>
        </w:rPr>
        <w:t>Thành phố</w:t>
      </w:r>
      <w:r w:rsidRPr="00882A40">
        <w:rPr>
          <w:b/>
          <w:szCs w:val="28"/>
        </w:rPr>
        <w:t xml:space="preserve"> H</w:t>
      </w:r>
      <w:r>
        <w:rPr>
          <w:b/>
          <w:szCs w:val="28"/>
        </w:rPr>
        <w:t xml:space="preserve">ồ </w:t>
      </w:r>
      <w:r w:rsidRPr="00882A40">
        <w:rPr>
          <w:b/>
          <w:szCs w:val="28"/>
        </w:rPr>
        <w:t>C</w:t>
      </w:r>
      <w:r>
        <w:rPr>
          <w:b/>
          <w:szCs w:val="28"/>
        </w:rPr>
        <w:t xml:space="preserve">hí </w:t>
      </w:r>
      <w:r w:rsidRPr="00882A40">
        <w:rPr>
          <w:b/>
          <w:szCs w:val="28"/>
        </w:rPr>
        <w:t>M</w:t>
      </w:r>
      <w:r>
        <w:rPr>
          <w:b/>
          <w:szCs w:val="28"/>
        </w:rPr>
        <w:t>inh</w:t>
      </w:r>
      <w:r w:rsidRPr="00882A40">
        <w:rPr>
          <w:b/>
          <w:szCs w:val="28"/>
        </w:rPr>
        <w:t xml:space="preserve"> </w:t>
      </w:r>
      <w:r>
        <w:rPr>
          <w:b/>
          <w:szCs w:val="28"/>
        </w:rPr>
        <w:t>–</w:t>
      </w:r>
      <w:r w:rsidRPr="00882A40">
        <w:rPr>
          <w:b/>
          <w:szCs w:val="28"/>
        </w:rPr>
        <w:t xml:space="preserve"> 20</w:t>
      </w:r>
      <w:r>
        <w:rPr>
          <w:b/>
          <w:szCs w:val="28"/>
        </w:rPr>
        <w:t>21</w:t>
      </w:r>
    </w:p>
    <w:p w14:paraId="7F9C860E" w14:textId="77777777" w:rsidR="00EC4078" w:rsidRDefault="00EC4078" w:rsidP="00DE6A11">
      <w:pPr>
        <w:spacing w:line="360" w:lineRule="auto"/>
        <w:jc w:val="center"/>
        <w:rPr>
          <w:b/>
          <w:szCs w:val="28"/>
        </w:rPr>
        <w:sectPr w:rsidR="00EC4078" w:rsidSect="002A5799">
          <w:footerReference w:type="default" r:id="rId10"/>
          <w:pgSz w:w="12240" w:h="15840"/>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pgNumType w:fmt="lowerRoman"/>
          <w:cols w:space="720"/>
          <w:docGrid w:linePitch="360"/>
        </w:sectPr>
      </w:pPr>
    </w:p>
    <w:p w14:paraId="32CFCD49" w14:textId="77777777" w:rsidR="00EC4078" w:rsidRPr="00DD4EC9" w:rsidRDefault="00EC4078" w:rsidP="00DE6A11">
      <w:pPr>
        <w:spacing w:line="360" w:lineRule="auto"/>
        <w:jc w:val="center"/>
        <w:rPr>
          <w:b/>
          <w:szCs w:val="28"/>
        </w:rPr>
      </w:pPr>
      <w:r w:rsidRPr="00DD4EC9">
        <w:rPr>
          <w:b/>
          <w:szCs w:val="28"/>
        </w:rPr>
        <w:lastRenderedPageBreak/>
        <w:t>ỦY BAN NHÂN DÂN THÀNH PHỐ HỒ CHÍ MINH</w:t>
      </w:r>
    </w:p>
    <w:p w14:paraId="69032948" w14:textId="77777777" w:rsidR="00EC4078" w:rsidRPr="00DD4EC9" w:rsidRDefault="00EC4078" w:rsidP="00DE6A11">
      <w:pPr>
        <w:spacing w:line="360" w:lineRule="auto"/>
        <w:jc w:val="center"/>
        <w:rPr>
          <w:b/>
          <w:szCs w:val="28"/>
        </w:rPr>
      </w:pPr>
      <w:r w:rsidRPr="00DD4EC9">
        <w:rPr>
          <w:b/>
          <w:szCs w:val="28"/>
        </w:rPr>
        <w:t>TRƯỜNG CAO ĐẲNG LÝ TỰ TRỌNG THÀNH PHỐ HỒ CHÍ MINH</w:t>
      </w:r>
    </w:p>
    <w:p w14:paraId="39539F1A" w14:textId="77777777" w:rsidR="00EC4078" w:rsidRPr="00DD4EC9" w:rsidRDefault="00EC4078" w:rsidP="00DE6A11">
      <w:pPr>
        <w:spacing w:line="360" w:lineRule="auto"/>
        <w:jc w:val="center"/>
        <w:rPr>
          <w:b/>
          <w:szCs w:val="28"/>
        </w:rPr>
      </w:pPr>
      <w:r w:rsidRPr="00DD4EC9">
        <w:rPr>
          <w:b/>
          <w:szCs w:val="28"/>
        </w:rPr>
        <w:t xml:space="preserve">KHOA </w:t>
      </w:r>
      <w:r>
        <w:rPr>
          <w:b/>
          <w:szCs w:val="28"/>
        </w:rPr>
        <w:t>NHIỆT</w:t>
      </w:r>
      <w:r w:rsidRPr="00DD4EC9">
        <w:rPr>
          <w:b/>
          <w:color w:val="FF0000"/>
          <w:szCs w:val="28"/>
        </w:rPr>
        <w:t xml:space="preserve"> </w:t>
      </w:r>
      <w:r w:rsidRPr="006653D4">
        <w:rPr>
          <w:b/>
          <w:szCs w:val="28"/>
        </w:rPr>
        <w:t>– LẠNH</w:t>
      </w:r>
    </w:p>
    <w:p w14:paraId="580B6A28" w14:textId="77777777" w:rsidR="00EC4078" w:rsidRDefault="00EC4078" w:rsidP="00DE6A11">
      <w:pPr>
        <w:spacing w:line="360" w:lineRule="auto"/>
        <w:jc w:val="center"/>
        <w:rPr>
          <w:b/>
          <w:color w:val="FF0000"/>
          <w:szCs w:val="28"/>
        </w:rPr>
      </w:pPr>
    </w:p>
    <w:p w14:paraId="48F465D6" w14:textId="77777777" w:rsidR="00EC4078" w:rsidRDefault="00EC4078" w:rsidP="00DE6A11">
      <w:pPr>
        <w:spacing w:line="360" w:lineRule="auto"/>
        <w:jc w:val="center"/>
        <w:rPr>
          <w:b/>
          <w:color w:val="FF0000"/>
          <w:szCs w:val="28"/>
        </w:rPr>
      </w:pPr>
      <w:r>
        <w:rPr>
          <w:noProof/>
        </w:rPr>
        <w:drawing>
          <wp:inline distT="0" distB="0" distL="0" distR="0" wp14:anchorId="3742C656" wp14:editId="17BFA7DD">
            <wp:extent cx="1495425" cy="1020915"/>
            <wp:effectExtent l="0" t="0" r="0" b="8255"/>
            <wp:docPr id="7" name="Picture 7"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62F38C65" w14:textId="77777777" w:rsidR="00EC4078" w:rsidRDefault="00EC4078" w:rsidP="00DE6A11">
      <w:pPr>
        <w:spacing w:line="360" w:lineRule="auto"/>
        <w:jc w:val="center"/>
        <w:rPr>
          <w:b/>
          <w:color w:val="FF0000"/>
          <w:szCs w:val="28"/>
        </w:rPr>
      </w:pPr>
    </w:p>
    <w:p w14:paraId="345DEDBC" w14:textId="77777777" w:rsidR="00EC4078" w:rsidRDefault="00EC4078" w:rsidP="00DE6A11">
      <w:pPr>
        <w:spacing w:line="360" w:lineRule="auto"/>
        <w:jc w:val="center"/>
        <w:rPr>
          <w:b/>
          <w:color w:val="FF0000"/>
          <w:szCs w:val="28"/>
        </w:rPr>
      </w:pPr>
    </w:p>
    <w:p w14:paraId="1276267B" w14:textId="77777777" w:rsidR="00537BDD" w:rsidRDefault="00EC4078" w:rsidP="00537BDD">
      <w:pPr>
        <w:tabs>
          <w:tab w:val="left" w:pos="2127"/>
        </w:tabs>
        <w:spacing w:line="360" w:lineRule="auto"/>
        <w:ind w:left="426" w:firstLine="720"/>
        <w:jc w:val="both"/>
        <w:rPr>
          <w:b/>
          <w:bCs/>
          <w:szCs w:val="28"/>
        </w:rPr>
      </w:pPr>
      <w:r w:rsidRPr="00765B84">
        <w:rPr>
          <w:b/>
          <w:bCs/>
          <w:szCs w:val="28"/>
        </w:rPr>
        <w:t>S</w:t>
      </w:r>
      <w:r>
        <w:rPr>
          <w:b/>
          <w:bCs/>
          <w:szCs w:val="28"/>
        </w:rPr>
        <w:t>VTH</w:t>
      </w:r>
      <w:r w:rsidR="00537BDD">
        <w:rPr>
          <w:b/>
          <w:bCs/>
          <w:szCs w:val="28"/>
        </w:rPr>
        <w:t>:   1. NGUYỄN ĐINH HOÀNG TRANG      - MSSV:19003012</w:t>
      </w:r>
    </w:p>
    <w:p w14:paraId="59AF06B6" w14:textId="77777777" w:rsidR="00537BDD" w:rsidRPr="00537BDD" w:rsidRDefault="00537BDD" w:rsidP="00537BDD">
      <w:pPr>
        <w:spacing w:line="360" w:lineRule="auto"/>
        <w:ind w:left="2160"/>
        <w:jc w:val="both"/>
        <w:rPr>
          <w:b/>
          <w:bCs/>
          <w:szCs w:val="28"/>
        </w:rPr>
      </w:pPr>
      <w:r>
        <w:rPr>
          <w:b/>
          <w:bCs/>
          <w:szCs w:val="28"/>
        </w:rPr>
        <w:t>2. NGUYỄN THANH HUY                         - MSSV:19002714</w:t>
      </w:r>
    </w:p>
    <w:p w14:paraId="2AA15FA4" w14:textId="77777777" w:rsidR="00537BDD" w:rsidRDefault="00537BDD" w:rsidP="00537BDD">
      <w:pPr>
        <w:jc w:val="center"/>
        <w:rPr>
          <w:rFonts w:eastAsia="Times New Roman"/>
          <w:b/>
          <w:color w:val="000000"/>
          <w:sz w:val="40"/>
          <w:szCs w:val="24"/>
        </w:rPr>
      </w:pPr>
    </w:p>
    <w:p w14:paraId="0BDEE329" w14:textId="77777777" w:rsidR="00537BDD" w:rsidRPr="00E64C9B" w:rsidRDefault="00537BDD" w:rsidP="00537BDD">
      <w:pPr>
        <w:jc w:val="center"/>
        <w:rPr>
          <w:rFonts w:eastAsia="Times New Roman"/>
          <w:b/>
          <w:color w:val="000000"/>
          <w:sz w:val="40"/>
          <w:szCs w:val="24"/>
        </w:rPr>
      </w:pPr>
      <w:r w:rsidRPr="00E64C9B">
        <w:rPr>
          <w:rFonts w:eastAsia="Times New Roman"/>
          <w:b/>
          <w:color w:val="000000"/>
          <w:sz w:val="40"/>
          <w:szCs w:val="24"/>
        </w:rPr>
        <w:t>Sơ đồ  máy lạnh hấp thụ loại single effect của Đại học JORDAN</w:t>
      </w:r>
    </w:p>
    <w:p w14:paraId="00BD4170" w14:textId="77777777" w:rsidR="00426CF8" w:rsidRPr="00426CF8" w:rsidRDefault="00426CF8" w:rsidP="00DE6A11">
      <w:pPr>
        <w:spacing w:line="360" w:lineRule="auto"/>
        <w:jc w:val="center"/>
        <w:rPr>
          <w:rFonts w:eastAsia="Calibri" w:cs="Times New Roman"/>
          <w:b/>
          <w:sz w:val="40"/>
          <w:szCs w:val="28"/>
          <w:u w:val="single"/>
        </w:rPr>
      </w:pPr>
    </w:p>
    <w:p w14:paraId="7784193C" w14:textId="77777777" w:rsidR="00EC4078" w:rsidRPr="00426CF8" w:rsidRDefault="00EC4078" w:rsidP="00DE6A11">
      <w:pPr>
        <w:tabs>
          <w:tab w:val="left" w:leader="dot" w:pos="9000"/>
        </w:tabs>
        <w:spacing w:line="360" w:lineRule="auto"/>
        <w:ind w:left="630"/>
        <w:rPr>
          <w:rFonts w:eastAsia="Calibri" w:cs="Times New Roman"/>
          <w:szCs w:val="28"/>
        </w:rPr>
      </w:pPr>
      <w:r>
        <w:rPr>
          <w:b/>
          <w:szCs w:val="28"/>
        </w:rPr>
        <w:t>N</w:t>
      </w:r>
      <w:r w:rsidRPr="009E56D7">
        <w:rPr>
          <w:b/>
          <w:szCs w:val="28"/>
        </w:rPr>
        <w:t>gành</w:t>
      </w:r>
      <w:r>
        <w:rPr>
          <w:b/>
          <w:szCs w:val="28"/>
        </w:rPr>
        <w:t xml:space="preserve"> họ</w:t>
      </w:r>
      <w:r w:rsidR="00426CF8">
        <w:rPr>
          <w:b/>
          <w:szCs w:val="28"/>
        </w:rPr>
        <w:t>c</w:t>
      </w:r>
      <w:r w:rsidR="00344FDE">
        <w:rPr>
          <w:b/>
          <w:szCs w:val="28"/>
        </w:rPr>
        <w:t xml:space="preserve">    </w:t>
      </w:r>
      <w:r w:rsidRPr="009E56D7">
        <w:rPr>
          <w:b/>
          <w:szCs w:val="28"/>
        </w:rPr>
        <w:t>:</w:t>
      </w:r>
      <w:r w:rsidRPr="009E56D7">
        <w:rPr>
          <w:b/>
          <w:color w:val="000000"/>
          <w:szCs w:val="28"/>
          <w:lang w:val="fr-FR"/>
        </w:rPr>
        <w:t xml:space="preserve"> </w:t>
      </w:r>
      <w:r w:rsidR="00426CF8" w:rsidRPr="00344FDE">
        <w:rPr>
          <w:rFonts w:eastAsia="Calibri" w:cs="Times New Roman"/>
          <w:b/>
          <w:szCs w:val="28"/>
        </w:rPr>
        <w:t>Kỹ thuật máy lạnh và điều hòa không khí</w:t>
      </w:r>
    </w:p>
    <w:p w14:paraId="21C911CE" w14:textId="77777777" w:rsidR="00EC4078" w:rsidRPr="00426CF8" w:rsidRDefault="00EC4078" w:rsidP="00DE6A11">
      <w:pPr>
        <w:widowControl w:val="0"/>
        <w:spacing w:line="360" w:lineRule="auto"/>
        <w:ind w:firstLine="630"/>
        <w:jc w:val="both"/>
        <w:rPr>
          <w:b/>
          <w:szCs w:val="28"/>
          <w:lang w:val="fr-FR"/>
        </w:rPr>
      </w:pPr>
      <w:r>
        <w:rPr>
          <w:b/>
          <w:color w:val="000000"/>
          <w:szCs w:val="28"/>
          <w:lang w:val="fr-FR"/>
        </w:rPr>
        <w:t>Lớp học</w:t>
      </w:r>
      <w:r>
        <w:rPr>
          <w:b/>
          <w:color w:val="000000"/>
          <w:szCs w:val="28"/>
          <w:lang w:val="fr-FR"/>
        </w:rPr>
        <w:tab/>
        <w:t xml:space="preserve">: </w:t>
      </w:r>
      <w:r w:rsidR="00426CF8">
        <w:rPr>
          <w:b/>
          <w:szCs w:val="28"/>
          <w:lang w:val="fr-FR"/>
        </w:rPr>
        <w:t>19C1-KML1</w:t>
      </w:r>
    </w:p>
    <w:p w14:paraId="39BCC65B" w14:textId="77777777" w:rsidR="00EC4078" w:rsidRPr="00426CF8" w:rsidRDefault="00EC4078" w:rsidP="00DE6A11">
      <w:pPr>
        <w:widowControl w:val="0"/>
        <w:spacing w:line="360" w:lineRule="auto"/>
        <w:jc w:val="both"/>
        <w:rPr>
          <w:b/>
          <w:szCs w:val="28"/>
        </w:rPr>
      </w:pPr>
      <w:r w:rsidRPr="009E56D7">
        <w:rPr>
          <w:b/>
          <w:szCs w:val="28"/>
        </w:rPr>
        <w:tab/>
      </w:r>
      <w:r w:rsidRPr="009E56D7">
        <w:rPr>
          <w:b/>
          <w:szCs w:val="28"/>
        </w:rPr>
        <w:tab/>
      </w:r>
    </w:p>
    <w:p w14:paraId="1A126595" w14:textId="77777777" w:rsidR="00EC4078" w:rsidRDefault="00EC4078" w:rsidP="00406B96">
      <w:pPr>
        <w:spacing w:line="360" w:lineRule="auto"/>
        <w:jc w:val="center"/>
        <w:rPr>
          <w:b/>
          <w:szCs w:val="28"/>
        </w:rPr>
      </w:pPr>
      <w:r w:rsidRPr="00726726">
        <w:rPr>
          <w:b/>
          <w:szCs w:val="28"/>
        </w:rPr>
        <w:t>TIỂU LUẬ</w:t>
      </w:r>
      <w:r>
        <w:rPr>
          <w:b/>
          <w:szCs w:val="28"/>
        </w:rPr>
        <w:t xml:space="preserve">N MÔN </w:t>
      </w:r>
      <w:r w:rsidR="00406B96">
        <w:rPr>
          <w:b/>
          <w:szCs w:val="28"/>
        </w:rPr>
        <w:t>CHUYÊN ĐỀ MÁY LẠNH</w:t>
      </w:r>
    </w:p>
    <w:p w14:paraId="4ECFB468" w14:textId="77777777" w:rsidR="00EC4078" w:rsidRDefault="00EC4078" w:rsidP="00DE6A11">
      <w:pPr>
        <w:spacing w:line="360" w:lineRule="auto"/>
        <w:ind w:left="720" w:firstLine="720"/>
        <w:jc w:val="both"/>
        <w:rPr>
          <w:b/>
          <w:szCs w:val="28"/>
        </w:rPr>
      </w:pPr>
      <w:r w:rsidRPr="00296049">
        <w:rPr>
          <w:b/>
          <w:szCs w:val="28"/>
        </w:rPr>
        <w:t>GV</w:t>
      </w:r>
      <w:r>
        <w:rPr>
          <w:b/>
          <w:szCs w:val="28"/>
        </w:rPr>
        <w:t xml:space="preserve"> CHẤM 1</w:t>
      </w:r>
      <w:r>
        <w:rPr>
          <w:b/>
          <w:szCs w:val="28"/>
        </w:rPr>
        <w:tab/>
      </w:r>
      <w:r>
        <w:rPr>
          <w:b/>
          <w:szCs w:val="28"/>
        </w:rPr>
        <w:tab/>
      </w:r>
      <w:r>
        <w:rPr>
          <w:b/>
          <w:szCs w:val="28"/>
        </w:rPr>
        <w:tab/>
      </w:r>
      <w:r>
        <w:rPr>
          <w:b/>
          <w:szCs w:val="28"/>
        </w:rPr>
        <w:tab/>
      </w:r>
      <w:r>
        <w:rPr>
          <w:b/>
          <w:szCs w:val="28"/>
        </w:rPr>
        <w:tab/>
      </w:r>
      <w:r w:rsidRPr="00296049">
        <w:rPr>
          <w:b/>
          <w:szCs w:val="28"/>
        </w:rPr>
        <w:t>GV</w:t>
      </w:r>
      <w:r>
        <w:rPr>
          <w:b/>
          <w:szCs w:val="28"/>
        </w:rPr>
        <w:t xml:space="preserve"> CHẤM 2</w:t>
      </w:r>
    </w:p>
    <w:p w14:paraId="1148EB3A" w14:textId="77777777" w:rsidR="00EC4078" w:rsidRDefault="00EC4078" w:rsidP="00DE6A11">
      <w:pPr>
        <w:spacing w:line="360" w:lineRule="auto"/>
        <w:ind w:firstLine="720"/>
        <w:rPr>
          <w:i/>
          <w:color w:val="000000" w:themeColor="text1"/>
          <w:szCs w:val="28"/>
        </w:rPr>
      </w:pPr>
      <w:r>
        <w:rPr>
          <w:i/>
          <w:color w:val="000000" w:themeColor="text1"/>
          <w:szCs w:val="28"/>
        </w:rPr>
        <w:t xml:space="preserve"> </w:t>
      </w:r>
      <w:r w:rsidRPr="00274139">
        <w:rPr>
          <w:i/>
          <w:color w:val="000000" w:themeColor="text1"/>
          <w:szCs w:val="28"/>
        </w:rPr>
        <w:t xml:space="preserve">(Ký và ghi rõ họ và tên) </w:t>
      </w:r>
      <w:r>
        <w:rPr>
          <w:i/>
          <w:color w:val="000000" w:themeColor="text1"/>
          <w:szCs w:val="28"/>
        </w:rPr>
        <w:tab/>
      </w:r>
      <w:r>
        <w:rPr>
          <w:i/>
          <w:color w:val="000000" w:themeColor="text1"/>
          <w:szCs w:val="28"/>
        </w:rPr>
        <w:tab/>
      </w:r>
      <w:r>
        <w:rPr>
          <w:i/>
          <w:color w:val="000000" w:themeColor="text1"/>
          <w:szCs w:val="28"/>
        </w:rPr>
        <w:tab/>
      </w:r>
      <w:r>
        <w:rPr>
          <w:i/>
          <w:color w:val="000000" w:themeColor="text1"/>
          <w:szCs w:val="28"/>
        </w:rPr>
        <w:tab/>
        <w:t xml:space="preserve"> </w:t>
      </w:r>
      <w:r w:rsidRPr="00274139">
        <w:rPr>
          <w:i/>
          <w:color w:val="000000" w:themeColor="text1"/>
          <w:szCs w:val="28"/>
        </w:rPr>
        <w:t>(Ký và ghi rõ họ và tên)</w:t>
      </w:r>
    </w:p>
    <w:p w14:paraId="3574C3B2" w14:textId="77777777" w:rsidR="00EC4078" w:rsidRPr="00274139" w:rsidRDefault="00EC4078" w:rsidP="00DE6A11">
      <w:pPr>
        <w:spacing w:line="360" w:lineRule="auto"/>
        <w:rPr>
          <w:i/>
          <w:color w:val="000000" w:themeColor="text1"/>
          <w:szCs w:val="28"/>
        </w:rPr>
      </w:pPr>
    </w:p>
    <w:p w14:paraId="5B846345" w14:textId="77777777" w:rsidR="00EC4078" w:rsidRDefault="00EC4078" w:rsidP="00DE6A11">
      <w:pPr>
        <w:spacing w:line="360" w:lineRule="auto"/>
        <w:rPr>
          <w:b/>
          <w:sz w:val="30"/>
          <w:szCs w:val="30"/>
        </w:rPr>
      </w:pPr>
    </w:p>
    <w:p w14:paraId="00E14595" w14:textId="77777777" w:rsidR="00406B96" w:rsidRDefault="00406B96" w:rsidP="00DE6A11">
      <w:pPr>
        <w:spacing w:line="360" w:lineRule="auto"/>
        <w:rPr>
          <w:b/>
          <w:sz w:val="30"/>
          <w:szCs w:val="30"/>
        </w:rPr>
      </w:pPr>
    </w:p>
    <w:p w14:paraId="5D370DBD" w14:textId="77777777" w:rsidR="00EC4078" w:rsidRDefault="00EC4078" w:rsidP="00DE6A11">
      <w:pPr>
        <w:widowControl w:val="0"/>
        <w:spacing w:line="360" w:lineRule="auto"/>
        <w:jc w:val="center"/>
        <w:rPr>
          <w:b/>
          <w:szCs w:val="28"/>
        </w:rPr>
      </w:pPr>
      <w:r>
        <w:rPr>
          <w:b/>
          <w:szCs w:val="28"/>
        </w:rPr>
        <w:t>Thành phố</w:t>
      </w:r>
      <w:r w:rsidRPr="00882A40">
        <w:rPr>
          <w:b/>
          <w:szCs w:val="28"/>
        </w:rPr>
        <w:t xml:space="preserve"> H</w:t>
      </w:r>
      <w:r>
        <w:rPr>
          <w:b/>
          <w:szCs w:val="28"/>
        </w:rPr>
        <w:t xml:space="preserve">ồ </w:t>
      </w:r>
      <w:r w:rsidRPr="00882A40">
        <w:rPr>
          <w:b/>
          <w:szCs w:val="28"/>
        </w:rPr>
        <w:t>C</w:t>
      </w:r>
      <w:r>
        <w:rPr>
          <w:b/>
          <w:szCs w:val="28"/>
        </w:rPr>
        <w:t xml:space="preserve">hí </w:t>
      </w:r>
      <w:r w:rsidRPr="00882A40">
        <w:rPr>
          <w:b/>
          <w:szCs w:val="28"/>
        </w:rPr>
        <w:t>M</w:t>
      </w:r>
      <w:r>
        <w:rPr>
          <w:b/>
          <w:szCs w:val="28"/>
        </w:rPr>
        <w:t>inh</w:t>
      </w:r>
      <w:r w:rsidRPr="00882A40">
        <w:rPr>
          <w:b/>
          <w:szCs w:val="28"/>
        </w:rPr>
        <w:t xml:space="preserve"> </w:t>
      </w:r>
      <w:r>
        <w:rPr>
          <w:b/>
          <w:szCs w:val="28"/>
        </w:rPr>
        <w:t>–</w:t>
      </w:r>
      <w:r w:rsidRPr="00882A40">
        <w:rPr>
          <w:b/>
          <w:szCs w:val="28"/>
        </w:rPr>
        <w:t xml:space="preserve"> 20</w:t>
      </w:r>
      <w:r>
        <w:rPr>
          <w:b/>
          <w:szCs w:val="28"/>
        </w:rPr>
        <w:t>21</w:t>
      </w:r>
    </w:p>
    <w:p w14:paraId="2416F6BC" w14:textId="77777777" w:rsidR="00EC4078" w:rsidRDefault="00EC4078" w:rsidP="00DE6A11">
      <w:pPr>
        <w:spacing w:line="360" w:lineRule="auto"/>
        <w:jc w:val="center"/>
        <w:rPr>
          <w:b/>
          <w:szCs w:val="28"/>
        </w:rPr>
        <w:sectPr w:rsidR="00EC4078" w:rsidSect="00DB0849">
          <w:footerReference w:type="default" r:id="rId11"/>
          <w:pgSz w:w="12240" w:h="15840"/>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14:paraId="20045EE5" w14:textId="77777777" w:rsidR="00DE6A11" w:rsidRPr="00406B96" w:rsidRDefault="00EC4078" w:rsidP="00F16E81">
      <w:pPr>
        <w:pStyle w:val="Heading1"/>
        <w:jc w:val="center"/>
        <w:rPr>
          <w:b w:val="0"/>
          <w:bCs w:val="0"/>
          <w:caps/>
          <w:color w:val="000000" w:themeColor="text1"/>
          <w:sz w:val="32"/>
          <w:szCs w:val="32"/>
        </w:rPr>
      </w:pPr>
      <w:bookmarkStart w:id="1" w:name="_Toc78903510"/>
      <w:bookmarkStart w:id="2" w:name="_Toc79077602"/>
      <w:bookmarkStart w:id="3" w:name="_Toc79078500"/>
      <w:bookmarkStart w:id="4" w:name="_Toc79161586"/>
      <w:r w:rsidRPr="00406B96">
        <w:rPr>
          <w:caps/>
          <w:color w:val="000000" w:themeColor="text1"/>
          <w:sz w:val="32"/>
          <w:szCs w:val="32"/>
        </w:rPr>
        <w:lastRenderedPageBreak/>
        <w:t>Lời nói đầu</w:t>
      </w:r>
      <w:bookmarkEnd w:id="1"/>
      <w:bookmarkEnd w:id="2"/>
      <w:bookmarkEnd w:id="3"/>
      <w:bookmarkEnd w:id="4"/>
    </w:p>
    <w:p w14:paraId="62B92D70" w14:textId="77777777" w:rsidR="00DE6A11" w:rsidRPr="00DE6A11" w:rsidRDefault="00DE6A11" w:rsidP="007C050A">
      <w:pPr>
        <w:pStyle w:val="ListParagraph"/>
        <w:numPr>
          <w:ilvl w:val="0"/>
          <w:numId w:val="1"/>
        </w:numPr>
        <w:spacing w:line="360" w:lineRule="auto"/>
        <w:jc w:val="both"/>
        <w:rPr>
          <w:sz w:val="26"/>
          <w:szCs w:val="26"/>
        </w:rPr>
      </w:pPr>
      <w:r>
        <w:rPr>
          <w:rFonts w:cs="Times New Roman"/>
          <w:color w:val="000000" w:themeColor="text1"/>
          <w:sz w:val="26"/>
          <w:szCs w:val="26"/>
          <w:shd w:val="clear" w:color="auto" w:fill="FFFFFF"/>
        </w:rPr>
        <w:t xml:space="preserve">        </w:t>
      </w:r>
      <w:r w:rsidRPr="00580772">
        <w:rPr>
          <w:rFonts w:cs="Times New Roman"/>
          <w:color w:val="000000" w:themeColor="text1"/>
          <w:sz w:val="26"/>
          <w:szCs w:val="26"/>
          <w:shd w:val="clear" w:color="auto" w:fill="FFFFFF"/>
        </w:rPr>
        <w:t>Cùng với sự phát triển của khoa học công nghệ thì nhu cầu về sử dụng năng lượng cũng ngày càng tăng. Hiện nay, con người vẫn phải dựa vào nguồn nhiên liệu hóa thạch (than, dầu, khí đốt ) để cung cấp năng lượng cho các hoạt động sản xuất, sinh hoạt. Do mức độ khai thác ngày càng gia tăng nên trong tương lai sản lượng của các nguồn nhiên liệu trên sẽ giảm dần và cạn kiệt. Để đối phó với tình trạng này, con người không còn cách nào khác là phải có biện pháp sử dụng tiết kiệm các nguồn năng lượng hiện có và tìm ra các nguồn năng lượng mới để thay thế.</w:t>
      </w:r>
    </w:p>
    <w:p w14:paraId="75110F01" w14:textId="77777777" w:rsidR="00DE6A11" w:rsidRPr="00DE6A11" w:rsidRDefault="00DE6A11" w:rsidP="007C050A">
      <w:pPr>
        <w:pStyle w:val="ListParagraph"/>
        <w:numPr>
          <w:ilvl w:val="0"/>
          <w:numId w:val="1"/>
        </w:numPr>
        <w:spacing w:line="360" w:lineRule="auto"/>
        <w:jc w:val="both"/>
        <w:rPr>
          <w:sz w:val="26"/>
          <w:szCs w:val="26"/>
        </w:rPr>
      </w:pPr>
      <w:r>
        <w:rPr>
          <w:rFonts w:cs="Times New Roman"/>
          <w:color w:val="000000" w:themeColor="text1"/>
          <w:sz w:val="26"/>
          <w:szCs w:val="26"/>
          <w:shd w:val="clear" w:color="auto" w:fill="FFFFFF"/>
        </w:rPr>
        <w:t xml:space="preserve">        </w:t>
      </w:r>
      <w:r w:rsidRPr="00DE6A11">
        <w:rPr>
          <w:rFonts w:cs="Times New Roman"/>
          <w:color w:val="000000" w:themeColor="text1"/>
          <w:sz w:val="26"/>
          <w:szCs w:val="26"/>
          <w:shd w:val="clear" w:color="auto" w:fill="FFFFFF"/>
        </w:rPr>
        <w:t xml:space="preserve">Bên cạnh vấn đề về sản lượng, các nguồn nhiên liệu hóa thạch còn gây ra những tác động nguy hại đến môi trường – vấn đề hiện nay đang trở thành mối quan tâm chung của toàn cầu. Hiện tượng nóng dần lên toàn cầu đã gây ra những tác động đến sinh thái, khí hậu và gây những hậu quả rất lớn mà nguyên nhân của nó phần lớn là do các khí nhà kính, một trong số đó phải kể đến khí CO 2 – sản phẩm của quá trình đốt cháy các nguồn nhiên liệu hóa thạch. </w:t>
      </w:r>
    </w:p>
    <w:p w14:paraId="2A799A17" w14:textId="77777777" w:rsidR="00DE6A11" w:rsidRPr="00DE6A11" w:rsidRDefault="00DE6A11" w:rsidP="007C050A">
      <w:pPr>
        <w:pStyle w:val="ListParagraph"/>
        <w:numPr>
          <w:ilvl w:val="0"/>
          <w:numId w:val="1"/>
        </w:numPr>
        <w:spacing w:line="360" w:lineRule="auto"/>
        <w:jc w:val="both"/>
        <w:rPr>
          <w:sz w:val="26"/>
          <w:szCs w:val="26"/>
        </w:rPr>
      </w:pPr>
      <w:r>
        <w:rPr>
          <w:rFonts w:cs="Times New Roman"/>
          <w:color w:val="000000" w:themeColor="text1"/>
          <w:sz w:val="26"/>
          <w:szCs w:val="26"/>
          <w:shd w:val="clear" w:color="auto" w:fill="FFFFFF"/>
        </w:rPr>
        <w:t xml:space="preserve">         </w:t>
      </w:r>
      <w:r w:rsidRPr="00DE6A11">
        <w:rPr>
          <w:rFonts w:cs="Times New Roman"/>
          <w:color w:val="000000" w:themeColor="text1"/>
          <w:sz w:val="26"/>
          <w:szCs w:val="26"/>
          <w:shd w:val="clear" w:color="auto" w:fill="FFFFFF"/>
        </w:rPr>
        <w:t xml:space="preserve">Một vấn đề cũng đáng quan tâm đó là sự biến động của giá nhiên liệu trên thị trường hiện nay. Điều này ảnh hưởng không nhỏ đến sản xuất và giá thành sản phẩm. </w:t>
      </w:r>
    </w:p>
    <w:p w14:paraId="16194098" w14:textId="77777777" w:rsidR="00DE6A11" w:rsidRPr="00DE6A11" w:rsidRDefault="00DE6A11" w:rsidP="007C050A">
      <w:pPr>
        <w:pStyle w:val="ListParagraph"/>
        <w:numPr>
          <w:ilvl w:val="0"/>
          <w:numId w:val="1"/>
        </w:numPr>
        <w:spacing w:line="360" w:lineRule="auto"/>
        <w:jc w:val="both"/>
        <w:rPr>
          <w:sz w:val="26"/>
          <w:szCs w:val="26"/>
        </w:rPr>
      </w:pPr>
      <w:r>
        <w:rPr>
          <w:color w:val="000000" w:themeColor="text1"/>
          <w:sz w:val="26"/>
          <w:szCs w:val="26"/>
        </w:rPr>
        <w:t xml:space="preserve">         </w:t>
      </w:r>
      <w:r w:rsidRPr="00DE6A11">
        <w:rPr>
          <w:color w:val="000000" w:themeColor="text1"/>
          <w:sz w:val="26"/>
          <w:szCs w:val="26"/>
        </w:rPr>
        <w:t>Hiện nay, với các tiến bộ đáng kể về công nghệ chế tạo, vật liệu và kỹ thuật điều khiển, một số nhược điểm của máy lạnh hấp thụ đã được giảm bớt và hiệu quả làm việc đã được nâng cao. Chính vì vậy, như nhiều nhà khoa học đã nhận định, thế kỹ 21 sẽ chứng kiến sự phát triển mạnh mẽ của máy lạnh hấp thụ, đặc biệt trong kỹ thuật điều hòa không khí.</w:t>
      </w:r>
    </w:p>
    <w:p w14:paraId="61CFD1B2" w14:textId="77777777" w:rsidR="00DE6A11" w:rsidRPr="00DE6A11" w:rsidRDefault="00DE6A11" w:rsidP="007C050A">
      <w:pPr>
        <w:pStyle w:val="ListParagraph"/>
        <w:numPr>
          <w:ilvl w:val="0"/>
          <w:numId w:val="1"/>
        </w:numPr>
        <w:spacing w:line="360" w:lineRule="auto"/>
        <w:jc w:val="both"/>
        <w:rPr>
          <w:sz w:val="26"/>
          <w:szCs w:val="26"/>
        </w:rPr>
      </w:pPr>
      <w:r>
        <w:rPr>
          <w:rFonts w:cs="Times New Roman"/>
          <w:color w:val="000000" w:themeColor="text1"/>
          <w:sz w:val="26"/>
          <w:szCs w:val="26"/>
          <w:shd w:val="clear" w:color="auto" w:fill="FFFFFF"/>
        </w:rPr>
        <w:t xml:space="preserve">         </w:t>
      </w:r>
      <w:r w:rsidRPr="00DE6A11">
        <w:rPr>
          <w:rFonts w:cs="Times New Roman"/>
          <w:color w:val="000000" w:themeColor="text1"/>
          <w:sz w:val="26"/>
          <w:szCs w:val="26"/>
          <w:shd w:val="clear" w:color="auto" w:fill="FFFFFF"/>
        </w:rPr>
        <w:t>Tại Việt Nam, việc ứng dụng những nguồn năng lượng mới vẫn còn gặp khó khăn. Do đó, nâng cao hiệu quả sử dụng và tiết kiệm năng lượng là mối quan tâm hàng đầu hiện nay.</w:t>
      </w:r>
      <w:r w:rsidRPr="00DE6A11">
        <w:rPr>
          <w:color w:val="000000" w:themeColor="text1"/>
          <w:sz w:val="26"/>
          <w:szCs w:val="26"/>
        </w:rPr>
        <w:t xml:space="preserve"> Việc áp dụng công nghệ sạch vào công nghiệp còn khá ít, tuy nhiên trong tương lai gần theo xu thế phát triển chung của thế giới thì việc phải thực hiện các giải pháp sạch và xanh trong sản xuất và trong sinh hoạt là điều tất yếu phải xảy ra. Cùng với sự phát triển nhanh chóng của công nghiệp thì nhu cầu về làm lạnh và điều hòa không khí cũng đang là một ngành công nghiệp đóng vai trò then chốt, công nghệ làm lạnh và điều hòa không khí tham gia vào tất cả các quá trình công nghệ sản xuất và đời sống sinh hoạt.</w:t>
      </w:r>
      <w:r w:rsidRPr="00DE6A11">
        <w:rPr>
          <w:color w:val="000000" w:themeColor="text1"/>
        </w:rPr>
        <w:t xml:space="preserve"> </w:t>
      </w:r>
      <w:r w:rsidRPr="00DE6A11">
        <w:rPr>
          <w:rFonts w:cs="Times New Roman"/>
          <w:color w:val="000000" w:themeColor="text1"/>
          <w:sz w:val="26"/>
          <w:szCs w:val="26"/>
          <w:shd w:val="clear" w:color="auto" w:fill="FFFFFF"/>
        </w:rPr>
        <w:t xml:space="preserve"> Nó không chỉ vì lợi ích của các doanh nghiệp, cá nhân mà còn vì lợi ích của cả quốc gia hay rộng hơn là cho toàn cầu.</w:t>
      </w:r>
    </w:p>
    <w:p w14:paraId="7CAC88A1" w14:textId="77777777" w:rsidR="00DE6A11" w:rsidRDefault="00DE6A11" w:rsidP="00DE6A11">
      <w:pPr>
        <w:shd w:val="clear" w:color="auto" w:fill="FFFFFF"/>
        <w:spacing w:after="60" w:line="360" w:lineRule="auto"/>
        <w:jc w:val="both"/>
        <w:outlineLvl w:val="0"/>
        <w:rPr>
          <w:rFonts w:eastAsia="Times New Roman" w:cs="Times New Roman"/>
          <w:b/>
          <w:bCs/>
          <w:caps/>
          <w:color w:val="000000" w:themeColor="text1"/>
          <w:kern w:val="36"/>
          <w:szCs w:val="28"/>
        </w:rPr>
        <w:sectPr w:rsidR="00DE6A11" w:rsidSect="006D77C4">
          <w:footerReference w:type="default" r:id="rId12"/>
          <w:pgSz w:w="11907" w:h="16840" w:code="9"/>
          <w:pgMar w:top="851" w:right="851" w:bottom="851" w:left="1134" w:header="720" w:footer="720" w:gutter="0"/>
          <w:cols w:space="720"/>
          <w:docGrid w:linePitch="381"/>
        </w:sectPr>
      </w:pPr>
    </w:p>
    <w:p w14:paraId="02028912" w14:textId="77777777" w:rsidR="00EC4078" w:rsidRDefault="00EC4078" w:rsidP="00DE6A11">
      <w:pPr>
        <w:spacing w:line="360" w:lineRule="auto"/>
        <w:rPr>
          <w:b/>
          <w:sz w:val="32"/>
          <w:szCs w:val="32"/>
        </w:rPr>
      </w:pPr>
    </w:p>
    <w:p w14:paraId="36511F54" w14:textId="77777777" w:rsidR="00EC4078" w:rsidRDefault="00EC4078" w:rsidP="00F16E81">
      <w:pPr>
        <w:pStyle w:val="Heading1"/>
        <w:jc w:val="center"/>
        <w:rPr>
          <w:b w:val="0"/>
          <w:sz w:val="32"/>
          <w:szCs w:val="32"/>
        </w:rPr>
      </w:pPr>
      <w:bookmarkStart w:id="5" w:name="_Toc78903511"/>
      <w:bookmarkStart w:id="6" w:name="_Toc79077603"/>
      <w:bookmarkStart w:id="7" w:name="_Toc79078501"/>
      <w:bookmarkStart w:id="8" w:name="_Toc79161587"/>
      <w:r>
        <w:rPr>
          <w:sz w:val="32"/>
          <w:szCs w:val="32"/>
        </w:rPr>
        <w:t>Nhận xét của  giáo viên hướng dẫn:</w:t>
      </w:r>
      <w:bookmarkEnd w:id="5"/>
      <w:bookmarkEnd w:id="6"/>
      <w:bookmarkEnd w:id="7"/>
      <w:bookmarkEnd w:id="8"/>
    </w:p>
    <w:p w14:paraId="612B9E4D" w14:textId="77777777" w:rsidR="00EC4078" w:rsidRDefault="00EC4078" w:rsidP="00DE6A11">
      <w:pPr>
        <w:spacing w:line="360" w:lineRule="auto"/>
        <w:rPr>
          <w:bCs/>
          <w:sz w:val="32"/>
          <w:szCs w:val="32"/>
        </w:rPr>
      </w:pPr>
      <w:r>
        <w:rPr>
          <w:bCs/>
          <w:sz w:val="32"/>
          <w:szCs w:val="32"/>
        </w:rPr>
        <w:t>.......................................................................................................................................................................................................................................….........................................................................................................................................</w:t>
      </w:r>
    </w:p>
    <w:p w14:paraId="6164D713" w14:textId="77777777" w:rsidR="00EC4078" w:rsidRDefault="00EC4078" w:rsidP="00DE6A11">
      <w:pPr>
        <w:spacing w:line="360" w:lineRule="auto"/>
        <w:rPr>
          <w:bCs/>
          <w:sz w:val="32"/>
          <w:szCs w:val="32"/>
        </w:rPr>
      </w:pPr>
      <w:r>
        <w:rPr>
          <w:bCs/>
          <w:sz w:val="32"/>
          <w:szCs w:val="32"/>
        </w:rPr>
        <w:t>............................................................................................................................</w:t>
      </w:r>
    </w:p>
    <w:p w14:paraId="749BCB57" w14:textId="77777777" w:rsidR="00EC4078" w:rsidRDefault="00EC4078" w:rsidP="00DE6A11">
      <w:pPr>
        <w:spacing w:line="360" w:lineRule="auto"/>
        <w:rPr>
          <w:bCs/>
          <w:sz w:val="32"/>
          <w:szCs w:val="32"/>
        </w:rPr>
      </w:pPr>
      <w:r>
        <w:rPr>
          <w:bCs/>
          <w:sz w:val="32"/>
          <w:szCs w:val="32"/>
        </w:rPr>
        <w:t>............................................................................................................................</w:t>
      </w:r>
    </w:p>
    <w:p w14:paraId="17D4C7D6" w14:textId="77777777" w:rsidR="00EC4078" w:rsidRDefault="00EC4078" w:rsidP="00DE6A11">
      <w:pPr>
        <w:shd w:val="clear" w:color="auto" w:fill="FFFFFF"/>
        <w:spacing w:after="60" w:line="360" w:lineRule="auto"/>
        <w:jc w:val="center"/>
        <w:outlineLvl w:val="0"/>
        <w:rPr>
          <w:bCs/>
          <w:sz w:val="32"/>
          <w:szCs w:val="32"/>
        </w:rPr>
      </w:pPr>
      <w:bookmarkStart w:id="9" w:name="_Toc78903512"/>
      <w:bookmarkStart w:id="10" w:name="_Toc79077604"/>
      <w:bookmarkStart w:id="11" w:name="_Toc79078502"/>
      <w:bookmarkStart w:id="12" w:name="_Toc79161588"/>
      <w:r>
        <w:rPr>
          <w:bCs/>
          <w:sz w:val="32"/>
          <w:szCs w:val="32"/>
        </w:rPr>
        <w:t>............................................................................................................................</w:t>
      </w:r>
      <w:bookmarkEnd w:id="9"/>
      <w:bookmarkEnd w:id="10"/>
      <w:bookmarkEnd w:id="11"/>
      <w:bookmarkEnd w:id="12"/>
    </w:p>
    <w:p w14:paraId="590320B3" w14:textId="77777777" w:rsidR="00EC4078" w:rsidRDefault="00EC4078" w:rsidP="00DE6A11">
      <w:pPr>
        <w:spacing w:line="360" w:lineRule="auto"/>
        <w:rPr>
          <w:bCs/>
          <w:sz w:val="32"/>
          <w:szCs w:val="32"/>
        </w:rPr>
      </w:pPr>
      <w:r>
        <w:rPr>
          <w:bCs/>
          <w:sz w:val="32"/>
          <w:szCs w:val="32"/>
        </w:rPr>
        <w:t>.......................................................................................................................................................................................................................................….........................................................................................................................................</w:t>
      </w:r>
    </w:p>
    <w:p w14:paraId="680A6990" w14:textId="77777777" w:rsidR="00EC4078" w:rsidRDefault="00EC4078" w:rsidP="00DE6A11">
      <w:pPr>
        <w:spacing w:line="360" w:lineRule="auto"/>
        <w:rPr>
          <w:bCs/>
          <w:sz w:val="32"/>
          <w:szCs w:val="32"/>
        </w:rPr>
      </w:pPr>
      <w:r>
        <w:rPr>
          <w:bCs/>
          <w:sz w:val="32"/>
          <w:szCs w:val="32"/>
        </w:rPr>
        <w:t>............................................................................................................................</w:t>
      </w:r>
    </w:p>
    <w:p w14:paraId="7280A0C9" w14:textId="77777777" w:rsidR="00EC4078" w:rsidRDefault="00EC4078" w:rsidP="00DE6A11">
      <w:pPr>
        <w:spacing w:line="360" w:lineRule="auto"/>
        <w:rPr>
          <w:bCs/>
          <w:sz w:val="32"/>
          <w:szCs w:val="32"/>
        </w:rPr>
      </w:pPr>
      <w:r>
        <w:rPr>
          <w:bCs/>
          <w:sz w:val="32"/>
          <w:szCs w:val="32"/>
        </w:rPr>
        <w:t>............................................................................................................................</w:t>
      </w:r>
    </w:p>
    <w:p w14:paraId="4BA5394D" w14:textId="77777777" w:rsidR="00EC4078" w:rsidRDefault="00EC4078" w:rsidP="00DE6A11">
      <w:pPr>
        <w:shd w:val="clear" w:color="auto" w:fill="FFFFFF"/>
        <w:spacing w:after="60" w:line="360" w:lineRule="auto"/>
        <w:jc w:val="center"/>
        <w:outlineLvl w:val="0"/>
        <w:rPr>
          <w:bCs/>
          <w:sz w:val="32"/>
          <w:szCs w:val="32"/>
        </w:rPr>
      </w:pPr>
      <w:bookmarkStart w:id="13" w:name="_Toc78903513"/>
      <w:bookmarkStart w:id="14" w:name="_Toc79077605"/>
      <w:bookmarkStart w:id="15" w:name="_Toc79078503"/>
      <w:bookmarkStart w:id="16" w:name="_Toc79161589"/>
      <w:r>
        <w:rPr>
          <w:bCs/>
          <w:sz w:val="32"/>
          <w:szCs w:val="32"/>
        </w:rPr>
        <w:t>............................................................................................................................</w:t>
      </w:r>
      <w:bookmarkEnd w:id="13"/>
      <w:bookmarkEnd w:id="14"/>
      <w:bookmarkEnd w:id="15"/>
      <w:bookmarkEnd w:id="16"/>
    </w:p>
    <w:p w14:paraId="1C942999" w14:textId="77777777" w:rsidR="00EC4078" w:rsidRDefault="00EC4078" w:rsidP="00DE6A11">
      <w:pPr>
        <w:shd w:val="clear" w:color="auto" w:fill="FFFFFF"/>
        <w:spacing w:after="60" w:line="360" w:lineRule="auto"/>
        <w:jc w:val="center"/>
        <w:outlineLvl w:val="0"/>
        <w:rPr>
          <w:bCs/>
          <w:sz w:val="32"/>
          <w:szCs w:val="32"/>
        </w:rPr>
        <w:sectPr w:rsidR="00EC4078" w:rsidSect="006D77C4">
          <w:footerReference w:type="default" r:id="rId13"/>
          <w:pgSz w:w="11907" w:h="16840" w:code="9"/>
          <w:pgMar w:top="851" w:right="851" w:bottom="851" w:left="1134" w:header="720" w:footer="720" w:gutter="0"/>
          <w:cols w:space="720"/>
          <w:docGrid w:linePitch="381"/>
        </w:sectPr>
      </w:pPr>
    </w:p>
    <w:p w14:paraId="7B0C9843" w14:textId="77777777" w:rsidR="00D35C66" w:rsidRPr="00D35C66" w:rsidRDefault="00D35C66" w:rsidP="00D35C66">
      <w:pPr>
        <w:tabs>
          <w:tab w:val="left" w:pos="5685"/>
        </w:tabs>
        <w:jc w:val="center"/>
        <w:rPr>
          <w:b/>
          <w:sz w:val="40"/>
          <w:szCs w:val="40"/>
        </w:rPr>
      </w:pPr>
      <w:bookmarkStart w:id="17" w:name="_Toc78903516"/>
      <w:r w:rsidRPr="00D35C66">
        <w:rPr>
          <w:b/>
          <w:sz w:val="40"/>
          <w:szCs w:val="40"/>
        </w:rPr>
        <w:lastRenderedPageBreak/>
        <w:t>MỤC LỤC</w:t>
      </w:r>
    </w:p>
    <w:sdt>
      <w:sdtPr>
        <w:rPr>
          <w:rFonts w:ascii="Times New Roman" w:eastAsiaTheme="minorHAnsi" w:hAnsi="Times New Roman" w:cstheme="minorBidi"/>
          <w:b w:val="0"/>
          <w:bCs w:val="0"/>
          <w:color w:val="auto"/>
          <w:szCs w:val="22"/>
          <w:lang w:eastAsia="en-US"/>
        </w:rPr>
        <w:id w:val="-1678116214"/>
        <w:docPartObj>
          <w:docPartGallery w:val="Table of Contents"/>
          <w:docPartUnique/>
        </w:docPartObj>
      </w:sdtPr>
      <w:sdtEndPr>
        <w:rPr>
          <w:rFonts w:cs="Times New Roman"/>
          <w:noProof/>
          <w:sz w:val="26"/>
          <w:szCs w:val="26"/>
        </w:rPr>
      </w:sdtEndPr>
      <w:sdtContent>
        <w:p w14:paraId="2D3A3FB2" w14:textId="77777777" w:rsidR="004313E0" w:rsidRDefault="004313E0">
          <w:pPr>
            <w:pStyle w:val="TOCHeading"/>
          </w:pPr>
        </w:p>
        <w:p w14:paraId="2EAA6529" w14:textId="10AFEEDF" w:rsidR="004313E0" w:rsidRPr="00340A1E" w:rsidRDefault="004313E0">
          <w:pPr>
            <w:pStyle w:val="TOC1"/>
            <w:tabs>
              <w:tab w:val="right" w:leader="dot" w:pos="9912"/>
            </w:tabs>
            <w:rPr>
              <w:rFonts w:ascii="Times New Roman" w:hAnsi="Times New Roman" w:cs="Times New Roman"/>
              <w:noProof/>
              <w:sz w:val="26"/>
              <w:szCs w:val="26"/>
              <w:lang w:eastAsia="en-US"/>
            </w:rPr>
          </w:pPr>
          <w:r w:rsidRPr="00340A1E">
            <w:rPr>
              <w:rFonts w:ascii="Times New Roman" w:hAnsi="Times New Roman" w:cs="Times New Roman"/>
              <w:sz w:val="26"/>
              <w:szCs w:val="26"/>
            </w:rPr>
            <w:fldChar w:fldCharType="begin"/>
          </w:r>
          <w:r w:rsidRPr="00340A1E">
            <w:rPr>
              <w:rFonts w:ascii="Times New Roman" w:hAnsi="Times New Roman" w:cs="Times New Roman"/>
              <w:sz w:val="26"/>
              <w:szCs w:val="26"/>
            </w:rPr>
            <w:instrText xml:space="preserve"> TOC \o "1-3" \h \z \u </w:instrText>
          </w:r>
          <w:r w:rsidRPr="00340A1E">
            <w:rPr>
              <w:rFonts w:ascii="Times New Roman" w:hAnsi="Times New Roman" w:cs="Times New Roman"/>
              <w:sz w:val="26"/>
              <w:szCs w:val="26"/>
            </w:rPr>
            <w:fldChar w:fldCharType="separate"/>
          </w:r>
          <w:hyperlink w:anchor="_Toc79161586" w:history="1">
            <w:r w:rsidRPr="00340A1E">
              <w:rPr>
                <w:rStyle w:val="Hyperlink"/>
                <w:rFonts w:ascii="Times New Roman" w:hAnsi="Times New Roman" w:cs="Times New Roman"/>
                <w:caps/>
                <w:noProof/>
                <w:sz w:val="26"/>
                <w:szCs w:val="26"/>
              </w:rPr>
              <w:t>Lời nói đầu</w:t>
            </w:r>
            <w:r w:rsidRPr="00340A1E">
              <w:rPr>
                <w:rFonts w:ascii="Times New Roman" w:hAnsi="Times New Roman" w:cs="Times New Roman"/>
                <w:noProof/>
                <w:webHidden/>
                <w:sz w:val="26"/>
                <w:szCs w:val="26"/>
              </w:rPr>
              <w:tab/>
            </w:r>
            <w:r w:rsidR="00911590">
              <w:rPr>
                <w:rFonts w:ascii="Times New Roman" w:hAnsi="Times New Roman" w:cs="Times New Roman"/>
                <w:noProof/>
                <w:webHidden/>
                <w:sz w:val="26"/>
                <w:szCs w:val="26"/>
              </w:rPr>
              <w:t>iii</w:t>
            </w:r>
          </w:hyperlink>
        </w:p>
        <w:p w14:paraId="59F79309" w14:textId="34BBDBF9" w:rsidR="004313E0" w:rsidRPr="00340A1E" w:rsidRDefault="00677637">
          <w:pPr>
            <w:pStyle w:val="TOC1"/>
            <w:tabs>
              <w:tab w:val="right" w:leader="dot" w:pos="9912"/>
            </w:tabs>
            <w:rPr>
              <w:rFonts w:ascii="Times New Roman" w:hAnsi="Times New Roman" w:cs="Times New Roman"/>
              <w:noProof/>
              <w:sz w:val="26"/>
              <w:szCs w:val="26"/>
              <w:lang w:eastAsia="en-US"/>
            </w:rPr>
          </w:pPr>
          <w:hyperlink w:anchor="_Toc79161587" w:history="1">
            <w:r w:rsidR="004313E0" w:rsidRPr="00340A1E">
              <w:rPr>
                <w:rStyle w:val="Hyperlink"/>
                <w:rFonts w:ascii="Times New Roman" w:hAnsi="Times New Roman" w:cs="Times New Roman"/>
                <w:noProof/>
                <w:sz w:val="26"/>
                <w:szCs w:val="26"/>
              </w:rPr>
              <w:t>Nhận xét của  giáo viên hướng dẫn:</w:t>
            </w:r>
            <w:r w:rsidR="004313E0" w:rsidRPr="00340A1E">
              <w:rPr>
                <w:rFonts w:ascii="Times New Roman" w:hAnsi="Times New Roman" w:cs="Times New Roman"/>
                <w:noProof/>
                <w:webHidden/>
                <w:sz w:val="26"/>
                <w:szCs w:val="26"/>
              </w:rPr>
              <w:tab/>
            </w:r>
            <w:r w:rsidR="00911590">
              <w:rPr>
                <w:rFonts w:ascii="Times New Roman" w:hAnsi="Times New Roman" w:cs="Times New Roman"/>
                <w:noProof/>
                <w:webHidden/>
                <w:sz w:val="26"/>
                <w:szCs w:val="26"/>
              </w:rPr>
              <w:t>iv</w:t>
            </w:r>
            <w:bookmarkStart w:id="18" w:name="_GoBack"/>
            <w:bookmarkEnd w:id="18"/>
          </w:hyperlink>
        </w:p>
        <w:p w14:paraId="09D0A281" w14:textId="77777777" w:rsidR="004313E0" w:rsidRPr="00340A1E" w:rsidRDefault="00677637">
          <w:pPr>
            <w:pStyle w:val="TOC1"/>
            <w:tabs>
              <w:tab w:val="right" w:leader="dot" w:pos="9912"/>
            </w:tabs>
            <w:rPr>
              <w:rFonts w:ascii="Times New Roman" w:hAnsi="Times New Roman" w:cs="Times New Roman"/>
              <w:noProof/>
              <w:sz w:val="26"/>
              <w:szCs w:val="26"/>
              <w:lang w:eastAsia="en-US"/>
            </w:rPr>
          </w:pPr>
          <w:hyperlink w:anchor="_Toc79161590" w:history="1">
            <w:r w:rsidR="004313E0" w:rsidRPr="00340A1E">
              <w:rPr>
                <w:rStyle w:val="Hyperlink"/>
                <w:rFonts w:ascii="Times New Roman" w:hAnsi="Times New Roman" w:cs="Times New Roman"/>
                <w:noProof/>
                <w:sz w:val="26"/>
                <w:szCs w:val="26"/>
              </w:rPr>
              <w:t>MỞ ĐẦU</w:t>
            </w:r>
            <w:r w:rsidR="004313E0" w:rsidRPr="00340A1E">
              <w:rPr>
                <w:rFonts w:ascii="Times New Roman" w:hAnsi="Times New Roman" w:cs="Times New Roman"/>
                <w:noProof/>
                <w:webHidden/>
                <w:sz w:val="26"/>
                <w:szCs w:val="26"/>
              </w:rPr>
              <w:tab/>
            </w:r>
            <w:r w:rsidR="004313E0" w:rsidRPr="00340A1E">
              <w:rPr>
                <w:rFonts w:ascii="Times New Roman" w:hAnsi="Times New Roman" w:cs="Times New Roman"/>
                <w:noProof/>
                <w:webHidden/>
                <w:sz w:val="26"/>
                <w:szCs w:val="26"/>
              </w:rPr>
              <w:fldChar w:fldCharType="begin"/>
            </w:r>
            <w:r w:rsidR="004313E0" w:rsidRPr="00340A1E">
              <w:rPr>
                <w:rFonts w:ascii="Times New Roman" w:hAnsi="Times New Roman" w:cs="Times New Roman"/>
                <w:noProof/>
                <w:webHidden/>
                <w:sz w:val="26"/>
                <w:szCs w:val="26"/>
              </w:rPr>
              <w:instrText xml:space="preserve"> PAGEREF _Toc79161590 \h </w:instrText>
            </w:r>
            <w:r w:rsidR="004313E0" w:rsidRPr="00340A1E">
              <w:rPr>
                <w:rFonts w:ascii="Times New Roman" w:hAnsi="Times New Roman" w:cs="Times New Roman"/>
                <w:noProof/>
                <w:webHidden/>
                <w:sz w:val="26"/>
                <w:szCs w:val="26"/>
              </w:rPr>
            </w:r>
            <w:r w:rsidR="004313E0" w:rsidRPr="00340A1E">
              <w:rPr>
                <w:rFonts w:ascii="Times New Roman" w:hAnsi="Times New Roman" w:cs="Times New Roman"/>
                <w:noProof/>
                <w:webHidden/>
                <w:sz w:val="26"/>
                <w:szCs w:val="26"/>
              </w:rPr>
              <w:fldChar w:fldCharType="separate"/>
            </w:r>
            <w:r w:rsidR="004313E0" w:rsidRPr="00340A1E">
              <w:rPr>
                <w:rFonts w:ascii="Times New Roman" w:hAnsi="Times New Roman" w:cs="Times New Roman"/>
                <w:noProof/>
                <w:webHidden/>
                <w:sz w:val="26"/>
                <w:szCs w:val="26"/>
              </w:rPr>
              <w:t>2</w:t>
            </w:r>
            <w:r w:rsidR="004313E0" w:rsidRPr="00340A1E">
              <w:rPr>
                <w:rFonts w:ascii="Times New Roman" w:hAnsi="Times New Roman" w:cs="Times New Roman"/>
                <w:noProof/>
                <w:webHidden/>
                <w:sz w:val="26"/>
                <w:szCs w:val="26"/>
              </w:rPr>
              <w:fldChar w:fldCharType="end"/>
            </w:r>
          </w:hyperlink>
        </w:p>
        <w:p w14:paraId="23F6E75C" w14:textId="77777777" w:rsidR="004313E0" w:rsidRPr="00340A1E" w:rsidRDefault="00677637">
          <w:pPr>
            <w:pStyle w:val="TOC1"/>
            <w:tabs>
              <w:tab w:val="right" w:leader="dot" w:pos="9912"/>
            </w:tabs>
            <w:rPr>
              <w:rFonts w:ascii="Times New Roman" w:hAnsi="Times New Roman" w:cs="Times New Roman"/>
              <w:noProof/>
              <w:sz w:val="26"/>
              <w:szCs w:val="26"/>
              <w:lang w:eastAsia="en-US"/>
            </w:rPr>
          </w:pPr>
          <w:hyperlink w:anchor="_Toc79161591" w:history="1">
            <w:r w:rsidR="004313E0" w:rsidRPr="00340A1E">
              <w:rPr>
                <w:rStyle w:val="Hyperlink"/>
                <w:rFonts w:ascii="Times New Roman" w:hAnsi="Times New Roman" w:cs="Times New Roman"/>
                <w:noProof/>
                <w:sz w:val="26"/>
                <w:szCs w:val="26"/>
              </w:rPr>
              <w:t>CHƯƠNG 1</w:t>
            </w:r>
            <w:r w:rsidR="004313E0" w:rsidRPr="00340A1E">
              <w:rPr>
                <w:rFonts w:ascii="Times New Roman" w:hAnsi="Times New Roman" w:cs="Times New Roman"/>
                <w:noProof/>
                <w:webHidden/>
                <w:sz w:val="26"/>
                <w:szCs w:val="26"/>
              </w:rPr>
              <w:tab/>
            </w:r>
            <w:r w:rsidR="004313E0" w:rsidRPr="00340A1E">
              <w:rPr>
                <w:rFonts w:ascii="Times New Roman" w:hAnsi="Times New Roman" w:cs="Times New Roman"/>
                <w:noProof/>
                <w:webHidden/>
                <w:sz w:val="26"/>
                <w:szCs w:val="26"/>
              </w:rPr>
              <w:fldChar w:fldCharType="begin"/>
            </w:r>
            <w:r w:rsidR="004313E0" w:rsidRPr="00340A1E">
              <w:rPr>
                <w:rFonts w:ascii="Times New Roman" w:hAnsi="Times New Roman" w:cs="Times New Roman"/>
                <w:noProof/>
                <w:webHidden/>
                <w:sz w:val="26"/>
                <w:szCs w:val="26"/>
              </w:rPr>
              <w:instrText xml:space="preserve"> PAGEREF _Toc79161591 \h </w:instrText>
            </w:r>
            <w:r w:rsidR="004313E0" w:rsidRPr="00340A1E">
              <w:rPr>
                <w:rFonts w:ascii="Times New Roman" w:hAnsi="Times New Roman" w:cs="Times New Roman"/>
                <w:noProof/>
                <w:webHidden/>
                <w:sz w:val="26"/>
                <w:szCs w:val="26"/>
              </w:rPr>
            </w:r>
            <w:r w:rsidR="004313E0" w:rsidRPr="00340A1E">
              <w:rPr>
                <w:rFonts w:ascii="Times New Roman" w:hAnsi="Times New Roman" w:cs="Times New Roman"/>
                <w:noProof/>
                <w:webHidden/>
                <w:sz w:val="26"/>
                <w:szCs w:val="26"/>
              </w:rPr>
              <w:fldChar w:fldCharType="separate"/>
            </w:r>
            <w:r w:rsidR="004313E0" w:rsidRPr="00340A1E">
              <w:rPr>
                <w:rFonts w:ascii="Times New Roman" w:hAnsi="Times New Roman" w:cs="Times New Roman"/>
                <w:noProof/>
                <w:webHidden/>
                <w:sz w:val="26"/>
                <w:szCs w:val="26"/>
              </w:rPr>
              <w:t>3</w:t>
            </w:r>
            <w:r w:rsidR="004313E0" w:rsidRPr="00340A1E">
              <w:rPr>
                <w:rFonts w:ascii="Times New Roman" w:hAnsi="Times New Roman" w:cs="Times New Roman"/>
                <w:noProof/>
                <w:webHidden/>
                <w:sz w:val="26"/>
                <w:szCs w:val="26"/>
              </w:rPr>
              <w:fldChar w:fldCharType="end"/>
            </w:r>
          </w:hyperlink>
        </w:p>
        <w:p w14:paraId="52168C9D" w14:textId="77777777" w:rsidR="004313E0" w:rsidRPr="00340A1E" w:rsidRDefault="00677637">
          <w:pPr>
            <w:pStyle w:val="TOC2"/>
            <w:tabs>
              <w:tab w:val="left" w:pos="660"/>
              <w:tab w:val="right" w:leader="dot" w:pos="9912"/>
            </w:tabs>
            <w:rPr>
              <w:rFonts w:ascii="Times New Roman" w:hAnsi="Times New Roman" w:cs="Times New Roman"/>
              <w:noProof/>
              <w:sz w:val="26"/>
              <w:szCs w:val="26"/>
              <w:lang w:eastAsia="en-US"/>
            </w:rPr>
          </w:pPr>
          <w:hyperlink w:anchor="_Toc79161592" w:history="1">
            <w:r w:rsidR="004313E0" w:rsidRPr="00340A1E">
              <w:rPr>
                <w:rStyle w:val="Hyperlink"/>
                <w:rFonts w:ascii="Times New Roman" w:hAnsi="Times New Roman" w:cs="Times New Roman"/>
                <w:noProof/>
                <w:sz w:val="26"/>
                <w:szCs w:val="26"/>
              </w:rPr>
              <w:t></w:t>
            </w:r>
            <w:r w:rsidR="004313E0" w:rsidRPr="00340A1E">
              <w:rPr>
                <w:rFonts w:ascii="Times New Roman" w:hAnsi="Times New Roman" w:cs="Times New Roman"/>
                <w:noProof/>
                <w:sz w:val="26"/>
                <w:szCs w:val="26"/>
                <w:lang w:eastAsia="en-US"/>
              </w:rPr>
              <w:tab/>
            </w:r>
            <w:r w:rsidR="004313E0" w:rsidRPr="00340A1E">
              <w:rPr>
                <w:rStyle w:val="Hyperlink"/>
                <w:rFonts w:ascii="Times New Roman" w:hAnsi="Times New Roman" w:cs="Times New Roman"/>
                <w:b/>
                <w:noProof/>
                <w:sz w:val="26"/>
                <w:szCs w:val="26"/>
              </w:rPr>
              <w:t>I. Khái niệm về máy lạnh hấp thụ:</w:t>
            </w:r>
            <w:r w:rsidR="004313E0" w:rsidRPr="00340A1E">
              <w:rPr>
                <w:rFonts w:ascii="Times New Roman" w:hAnsi="Times New Roman" w:cs="Times New Roman"/>
                <w:noProof/>
                <w:webHidden/>
                <w:sz w:val="26"/>
                <w:szCs w:val="26"/>
              </w:rPr>
              <w:tab/>
            </w:r>
            <w:r w:rsidR="004313E0" w:rsidRPr="00340A1E">
              <w:rPr>
                <w:rFonts w:ascii="Times New Roman" w:hAnsi="Times New Roman" w:cs="Times New Roman"/>
                <w:noProof/>
                <w:webHidden/>
                <w:sz w:val="26"/>
                <w:szCs w:val="26"/>
              </w:rPr>
              <w:fldChar w:fldCharType="begin"/>
            </w:r>
            <w:r w:rsidR="004313E0" w:rsidRPr="00340A1E">
              <w:rPr>
                <w:rFonts w:ascii="Times New Roman" w:hAnsi="Times New Roman" w:cs="Times New Roman"/>
                <w:noProof/>
                <w:webHidden/>
                <w:sz w:val="26"/>
                <w:szCs w:val="26"/>
              </w:rPr>
              <w:instrText xml:space="preserve"> PAGEREF _Toc79161592 \h </w:instrText>
            </w:r>
            <w:r w:rsidR="004313E0" w:rsidRPr="00340A1E">
              <w:rPr>
                <w:rFonts w:ascii="Times New Roman" w:hAnsi="Times New Roman" w:cs="Times New Roman"/>
                <w:noProof/>
                <w:webHidden/>
                <w:sz w:val="26"/>
                <w:szCs w:val="26"/>
              </w:rPr>
            </w:r>
            <w:r w:rsidR="004313E0" w:rsidRPr="00340A1E">
              <w:rPr>
                <w:rFonts w:ascii="Times New Roman" w:hAnsi="Times New Roman" w:cs="Times New Roman"/>
                <w:noProof/>
                <w:webHidden/>
                <w:sz w:val="26"/>
                <w:szCs w:val="26"/>
              </w:rPr>
              <w:fldChar w:fldCharType="separate"/>
            </w:r>
            <w:r w:rsidR="004313E0" w:rsidRPr="00340A1E">
              <w:rPr>
                <w:rFonts w:ascii="Times New Roman" w:hAnsi="Times New Roman" w:cs="Times New Roman"/>
                <w:noProof/>
                <w:webHidden/>
                <w:sz w:val="26"/>
                <w:szCs w:val="26"/>
              </w:rPr>
              <w:t>3</w:t>
            </w:r>
            <w:r w:rsidR="004313E0" w:rsidRPr="00340A1E">
              <w:rPr>
                <w:rFonts w:ascii="Times New Roman" w:hAnsi="Times New Roman" w:cs="Times New Roman"/>
                <w:noProof/>
                <w:webHidden/>
                <w:sz w:val="26"/>
                <w:szCs w:val="26"/>
              </w:rPr>
              <w:fldChar w:fldCharType="end"/>
            </w:r>
          </w:hyperlink>
        </w:p>
        <w:p w14:paraId="461D34DB" w14:textId="77777777" w:rsidR="004313E0" w:rsidRPr="00340A1E" w:rsidRDefault="00677637">
          <w:pPr>
            <w:pStyle w:val="TOC3"/>
            <w:tabs>
              <w:tab w:val="left" w:pos="880"/>
              <w:tab w:val="right" w:leader="dot" w:pos="9912"/>
            </w:tabs>
            <w:rPr>
              <w:rFonts w:ascii="Times New Roman" w:hAnsi="Times New Roman" w:cs="Times New Roman"/>
              <w:noProof/>
              <w:sz w:val="26"/>
              <w:szCs w:val="26"/>
              <w:lang w:eastAsia="en-US"/>
            </w:rPr>
          </w:pPr>
          <w:hyperlink w:anchor="_Toc79161593" w:history="1">
            <w:r w:rsidR="004313E0" w:rsidRPr="00340A1E">
              <w:rPr>
                <w:rStyle w:val="Hyperlink"/>
                <w:rFonts w:ascii="Times New Roman" w:hAnsi="Times New Roman" w:cs="Times New Roman"/>
                <w:noProof/>
                <w:sz w:val="26"/>
                <w:szCs w:val="26"/>
              </w:rPr>
              <w:t></w:t>
            </w:r>
            <w:r w:rsidR="004313E0" w:rsidRPr="00340A1E">
              <w:rPr>
                <w:rFonts w:ascii="Times New Roman" w:hAnsi="Times New Roman" w:cs="Times New Roman"/>
                <w:noProof/>
                <w:sz w:val="26"/>
                <w:szCs w:val="26"/>
                <w:lang w:eastAsia="en-US"/>
              </w:rPr>
              <w:tab/>
            </w:r>
            <w:r w:rsidR="004313E0" w:rsidRPr="00340A1E">
              <w:rPr>
                <w:rStyle w:val="Hyperlink"/>
                <w:rFonts w:ascii="Times New Roman" w:hAnsi="Times New Roman" w:cs="Times New Roman"/>
                <w:b/>
                <w:noProof/>
                <w:sz w:val="26"/>
                <w:szCs w:val="26"/>
              </w:rPr>
              <w:t>1.1</w:t>
            </w:r>
            <w:r w:rsidR="004313E0" w:rsidRPr="00340A1E">
              <w:rPr>
                <w:rStyle w:val="Hyperlink"/>
                <w:rFonts w:ascii="Times New Roman" w:hAnsi="Times New Roman" w:cs="Times New Roman"/>
                <w:noProof/>
                <w:sz w:val="26"/>
                <w:szCs w:val="26"/>
              </w:rPr>
              <w:t xml:space="preserve"> </w:t>
            </w:r>
            <w:r w:rsidR="004313E0" w:rsidRPr="00340A1E">
              <w:rPr>
                <w:rStyle w:val="Hyperlink"/>
                <w:rFonts w:ascii="Times New Roman" w:hAnsi="Times New Roman" w:cs="Times New Roman"/>
                <w:b/>
                <w:noProof/>
                <w:sz w:val="26"/>
                <w:szCs w:val="26"/>
              </w:rPr>
              <w:t>KHÁI NIỆM</w:t>
            </w:r>
            <w:r w:rsidR="004313E0" w:rsidRPr="00340A1E">
              <w:rPr>
                <w:rFonts w:ascii="Times New Roman" w:hAnsi="Times New Roman" w:cs="Times New Roman"/>
                <w:noProof/>
                <w:webHidden/>
                <w:sz w:val="26"/>
                <w:szCs w:val="26"/>
              </w:rPr>
              <w:tab/>
            </w:r>
            <w:r w:rsidR="004313E0" w:rsidRPr="00340A1E">
              <w:rPr>
                <w:rFonts w:ascii="Times New Roman" w:hAnsi="Times New Roman" w:cs="Times New Roman"/>
                <w:noProof/>
                <w:webHidden/>
                <w:sz w:val="26"/>
                <w:szCs w:val="26"/>
              </w:rPr>
              <w:fldChar w:fldCharType="begin"/>
            </w:r>
            <w:r w:rsidR="004313E0" w:rsidRPr="00340A1E">
              <w:rPr>
                <w:rFonts w:ascii="Times New Roman" w:hAnsi="Times New Roman" w:cs="Times New Roman"/>
                <w:noProof/>
                <w:webHidden/>
                <w:sz w:val="26"/>
                <w:szCs w:val="26"/>
              </w:rPr>
              <w:instrText xml:space="preserve"> PAGEREF _Toc79161593 \h </w:instrText>
            </w:r>
            <w:r w:rsidR="004313E0" w:rsidRPr="00340A1E">
              <w:rPr>
                <w:rFonts w:ascii="Times New Roman" w:hAnsi="Times New Roman" w:cs="Times New Roman"/>
                <w:noProof/>
                <w:webHidden/>
                <w:sz w:val="26"/>
                <w:szCs w:val="26"/>
              </w:rPr>
            </w:r>
            <w:r w:rsidR="004313E0" w:rsidRPr="00340A1E">
              <w:rPr>
                <w:rFonts w:ascii="Times New Roman" w:hAnsi="Times New Roman" w:cs="Times New Roman"/>
                <w:noProof/>
                <w:webHidden/>
                <w:sz w:val="26"/>
                <w:szCs w:val="26"/>
              </w:rPr>
              <w:fldChar w:fldCharType="separate"/>
            </w:r>
            <w:r w:rsidR="004313E0" w:rsidRPr="00340A1E">
              <w:rPr>
                <w:rFonts w:ascii="Times New Roman" w:hAnsi="Times New Roman" w:cs="Times New Roman"/>
                <w:noProof/>
                <w:webHidden/>
                <w:sz w:val="26"/>
                <w:szCs w:val="26"/>
              </w:rPr>
              <w:t>3</w:t>
            </w:r>
            <w:r w:rsidR="004313E0" w:rsidRPr="00340A1E">
              <w:rPr>
                <w:rFonts w:ascii="Times New Roman" w:hAnsi="Times New Roman" w:cs="Times New Roman"/>
                <w:noProof/>
                <w:webHidden/>
                <w:sz w:val="26"/>
                <w:szCs w:val="26"/>
              </w:rPr>
              <w:fldChar w:fldCharType="end"/>
            </w:r>
          </w:hyperlink>
        </w:p>
        <w:p w14:paraId="69819CE2" w14:textId="77777777" w:rsidR="004313E0" w:rsidRPr="00340A1E" w:rsidRDefault="00677637">
          <w:pPr>
            <w:pStyle w:val="TOC3"/>
            <w:tabs>
              <w:tab w:val="left" w:pos="880"/>
              <w:tab w:val="right" w:leader="dot" w:pos="9912"/>
            </w:tabs>
            <w:rPr>
              <w:rFonts w:ascii="Times New Roman" w:hAnsi="Times New Roman" w:cs="Times New Roman"/>
              <w:noProof/>
              <w:sz w:val="26"/>
              <w:szCs w:val="26"/>
              <w:lang w:eastAsia="en-US"/>
            </w:rPr>
          </w:pPr>
          <w:hyperlink w:anchor="_Toc79161594" w:history="1">
            <w:r w:rsidR="004313E0" w:rsidRPr="00340A1E">
              <w:rPr>
                <w:rStyle w:val="Hyperlink"/>
                <w:rFonts w:ascii="Times New Roman" w:hAnsi="Times New Roman" w:cs="Times New Roman"/>
                <w:noProof/>
                <w:sz w:val="26"/>
                <w:szCs w:val="26"/>
              </w:rPr>
              <w:t></w:t>
            </w:r>
            <w:r w:rsidR="004313E0" w:rsidRPr="00340A1E">
              <w:rPr>
                <w:rFonts w:ascii="Times New Roman" w:hAnsi="Times New Roman" w:cs="Times New Roman"/>
                <w:noProof/>
                <w:sz w:val="26"/>
                <w:szCs w:val="26"/>
                <w:lang w:eastAsia="en-US"/>
              </w:rPr>
              <w:tab/>
            </w:r>
            <w:r w:rsidR="004313E0" w:rsidRPr="00340A1E">
              <w:rPr>
                <w:rStyle w:val="Hyperlink"/>
                <w:rFonts w:ascii="Times New Roman" w:hAnsi="Times New Roman" w:cs="Times New Roman"/>
                <w:b/>
                <w:noProof/>
                <w:sz w:val="26"/>
                <w:szCs w:val="26"/>
              </w:rPr>
              <w:t>1.2 Khái niệm về thu hồi nhiệt thải:</w:t>
            </w:r>
            <w:r w:rsidR="004313E0" w:rsidRPr="00340A1E">
              <w:rPr>
                <w:rFonts w:ascii="Times New Roman" w:hAnsi="Times New Roman" w:cs="Times New Roman"/>
                <w:noProof/>
                <w:webHidden/>
                <w:sz w:val="26"/>
                <w:szCs w:val="26"/>
              </w:rPr>
              <w:tab/>
            </w:r>
            <w:r w:rsidR="004313E0" w:rsidRPr="00340A1E">
              <w:rPr>
                <w:rFonts w:ascii="Times New Roman" w:hAnsi="Times New Roman" w:cs="Times New Roman"/>
                <w:noProof/>
                <w:webHidden/>
                <w:sz w:val="26"/>
                <w:szCs w:val="26"/>
              </w:rPr>
              <w:fldChar w:fldCharType="begin"/>
            </w:r>
            <w:r w:rsidR="004313E0" w:rsidRPr="00340A1E">
              <w:rPr>
                <w:rFonts w:ascii="Times New Roman" w:hAnsi="Times New Roman" w:cs="Times New Roman"/>
                <w:noProof/>
                <w:webHidden/>
                <w:sz w:val="26"/>
                <w:szCs w:val="26"/>
              </w:rPr>
              <w:instrText xml:space="preserve"> PAGEREF _Toc79161594 \h </w:instrText>
            </w:r>
            <w:r w:rsidR="004313E0" w:rsidRPr="00340A1E">
              <w:rPr>
                <w:rFonts w:ascii="Times New Roman" w:hAnsi="Times New Roman" w:cs="Times New Roman"/>
                <w:noProof/>
                <w:webHidden/>
                <w:sz w:val="26"/>
                <w:szCs w:val="26"/>
              </w:rPr>
            </w:r>
            <w:r w:rsidR="004313E0" w:rsidRPr="00340A1E">
              <w:rPr>
                <w:rFonts w:ascii="Times New Roman" w:hAnsi="Times New Roman" w:cs="Times New Roman"/>
                <w:noProof/>
                <w:webHidden/>
                <w:sz w:val="26"/>
                <w:szCs w:val="26"/>
              </w:rPr>
              <w:fldChar w:fldCharType="separate"/>
            </w:r>
            <w:r w:rsidR="004313E0" w:rsidRPr="00340A1E">
              <w:rPr>
                <w:rFonts w:ascii="Times New Roman" w:hAnsi="Times New Roman" w:cs="Times New Roman"/>
                <w:noProof/>
                <w:webHidden/>
                <w:sz w:val="26"/>
                <w:szCs w:val="26"/>
              </w:rPr>
              <w:t>3</w:t>
            </w:r>
            <w:r w:rsidR="004313E0" w:rsidRPr="00340A1E">
              <w:rPr>
                <w:rFonts w:ascii="Times New Roman" w:hAnsi="Times New Roman" w:cs="Times New Roman"/>
                <w:noProof/>
                <w:webHidden/>
                <w:sz w:val="26"/>
                <w:szCs w:val="26"/>
              </w:rPr>
              <w:fldChar w:fldCharType="end"/>
            </w:r>
          </w:hyperlink>
        </w:p>
        <w:p w14:paraId="2C6C7673" w14:textId="77777777" w:rsidR="004313E0" w:rsidRPr="00340A1E" w:rsidRDefault="00677637">
          <w:pPr>
            <w:pStyle w:val="TOC3"/>
            <w:tabs>
              <w:tab w:val="left" w:pos="880"/>
              <w:tab w:val="right" w:leader="dot" w:pos="9912"/>
            </w:tabs>
            <w:rPr>
              <w:rFonts w:ascii="Times New Roman" w:hAnsi="Times New Roman" w:cs="Times New Roman"/>
              <w:noProof/>
              <w:sz w:val="26"/>
              <w:szCs w:val="26"/>
              <w:lang w:eastAsia="en-US"/>
            </w:rPr>
          </w:pPr>
          <w:hyperlink w:anchor="_Toc79161595" w:history="1">
            <w:r w:rsidR="004313E0" w:rsidRPr="00340A1E">
              <w:rPr>
                <w:rStyle w:val="Hyperlink"/>
                <w:rFonts w:ascii="Times New Roman" w:hAnsi="Times New Roman" w:cs="Times New Roman"/>
                <w:noProof/>
                <w:sz w:val="26"/>
                <w:szCs w:val="26"/>
              </w:rPr>
              <w:t></w:t>
            </w:r>
            <w:r w:rsidR="004313E0" w:rsidRPr="00340A1E">
              <w:rPr>
                <w:rFonts w:ascii="Times New Roman" w:hAnsi="Times New Roman" w:cs="Times New Roman"/>
                <w:noProof/>
                <w:sz w:val="26"/>
                <w:szCs w:val="26"/>
                <w:lang w:eastAsia="en-US"/>
              </w:rPr>
              <w:tab/>
            </w:r>
            <w:r w:rsidR="004313E0" w:rsidRPr="00340A1E">
              <w:rPr>
                <w:rStyle w:val="Hyperlink"/>
                <w:rFonts w:ascii="Times New Roman" w:hAnsi="Times New Roman" w:cs="Times New Roman"/>
                <w:b/>
                <w:noProof/>
                <w:sz w:val="26"/>
                <w:szCs w:val="26"/>
              </w:rPr>
              <w:t>1.3 Dung dịch sử dụng trong máy lạnh hấp thụ</w:t>
            </w:r>
            <w:r w:rsidR="004313E0" w:rsidRPr="00340A1E">
              <w:rPr>
                <w:rFonts w:ascii="Times New Roman" w:hAnsi="Times New Roman" w:cs="Times New Roman"/>
                <w:noProof/>
                <w:webHidden/>
                <w:sz w:val="26"/>
                <w:szCs w:val="26"/>
              </w:rPr>
              <w:tab/>
            </w:r>
            <w:r w:rsidR="004313E0" w:rsidRPr="00340A1E">
              <w:rPr>
                <w:rFonts w:ascii="Times New Roman" w:hAnsi="Times New Roman" w:cs="Times New Roman"/>
                <w:noProof/>
                <w:webHidden/>
                <w:sz w:val="26"/>
                <w:szCs w:val="26"/>
              </w:rPr>
              <w:fldChar w:fldCharType="begin"/>
            </w:r>
            <w:r w:rsidR="004313E0" w:rsidRPr="00340A1E">
              <w:rPr>
                <w:rFonts w:ascii="Times New Roman" w:hAnsi="Times New Roman" w:cs="Times New Roman"/>
                <w:noProof/>
                <w:webHidden/>
                <w:sz w:val="26"/>
                <w:szCs w:val="26"/>
              </w:rPr>
              <w:instrText xml:space="preserve"> PAGEREF _Toc79161595 \h </w:instrText>
            </w:r>
            <w:r w:rsidR="004313E0" w:rsidRPr="00340A1E">
              <w:rPr>
                <w:rFonts w:ascii="Times New Roman" w:hAnsi="Times New Roman" w:cs="Times New Roman"/>
                <w:noProof/>
                <w:webHidden/>
                <w:sz w:val="26"/>
                <w:szCs w:val="26"/>
              </w:rPr>
            </w:r>
            <w:r w:rsidR="004313E0" w:rsidRPr="00340A1E">
              <w:rPr>
                <w:rFonts w:ascii="Times New Roman" w:hAnsi="Times New Roman" w:cs="Times New Roman"/>
                <w:noProof/>
                <w:webHidden/>
                <w:sz w:val="26"/>
                <w:szCs w:val="26"/>
              </w:rPr>
              <w:fldChar w:fldCharType="separate"/>
            </w:r>
            <w:r w:rsidR="004313E0" w:rsidRPr="00340A1E">
              <w:rPr>
                <w:rFonts w:ascii="Times New Roman" w:hAnsi="Times New Roman" w:cs="Times New Roman"/>
                <w:noProof/>
                <w:webHidden/>
                <w:sz w:val="26"/>
                <w:szCs w:val="26"/>
              </w:rPr>
              <w:t>3</w:t>
            </w:r>
            <w:r w:rsidR="004313E0" w:rsidRPr="00340A1E">
              <w:rPr>
                <w:rFonts w:ascii="Times New Roman" w:hAnsi="Times New Roman" w:cs="Times New Roman"/>
                <w:noProof/>
                <w:webHidden/>
                <w:sz w:val="26"/>
                <w:szCs w:val="26"/>
              </w:rPr>
              <w:fldChar w:fldCharType="end"/>
            </w:r>
          </w:hyperlink>
        </w:p>
        <w:p w14:paraId="5808E647" w14:textId="77777777" w:rsidR="004313E0" w:rsidRPr="00340A1E" w:rsidRDefault="00677637">
          <w:pPr>
            <w:pStyle w:val="TOC2"/>
            <w:tabs>
              <w:tab w:val="left" w:pos="660"/>
              <w:tab w:val="right" w:leader="dot" w:pos="9912"/>
            </w:tabs>
            <w:rPr>
              <w:rFonts w:ascii="Times New Roman" w:hAnsi="Times New Roman" w:cs="Times New Roman"/>
              <w:noProof/>
              <w:sz w:val="26"/>
              <w:szCs w:val="26"/>
              <w:lang w:eastAsia="en-US"/>
            </w:rPr>
          </w:pPr>
          <w:hyperlink w:anchor="_Toc79161596" w:history="1">
            <w:r w:rsidR="004313E0" w:rsidRPr="00340A1E">
              <w:rPr>
                <w:rStyle w:val="Hyperlink"/>
                <w:rFonts w:ascii="Times New Roman" w:hAnsi="Times New Roman" w:cs="Times New Roman"/>
                <w:noProof/>
                <w:sz w:val="26"/>
                <w:szCs w:val="26"/>
              </w:rPr>
              <w:t></w:t>
            </w:r>
            <w:r w:rsidR="004313E0" w:rsidRPr="00340A1E">
              <w:rPr>
                <w:rFonts w:ascii="Times New Roman" w:hAnsi="Times New Roman" w:cs="Times New Roman"/>
                <w:noProof/>
                <w:sz w:val="26"/>
                <w:szCs w:val="26"/>
                <w:lang w:eastAsia="en-US"/>
              </w:rPr>
              <w:tab/>
            </w:r>
            <w:r w:rsidR="004313E0" w:rsidRPr="00340A1E">
              <w:rPr>
                <w:rStyle w:val="Hyperlink"/>
                <w:rFonts w:ascii="Times New Roman" w:hAnsi="Times New Roman" w:cs="Times New Roman"/>
                <w:b/>
                <w:noProof/>
                <w:sz w:val="26"/>
                <w:szCs w:val="26"/>
              </w:rPr>
              <w:t>II. CẤU TẠO VÀ NGUYÊN LÝ LÀM VIỆC</w:t>
            </w:r>
            <w:r w:rsidR="004313E0" w:rsidRPr="00340A1E">
              <w:rPr>
                <w:rFonts w:ascii="Times New Roman" w:hAnsi="Times New Roman" w:cs="Times New Roman"/>
                <w:noProof/>
                <w:webHidden/>
                <w:sz w:val="26"/>
                <w:szCs w:val="26"/>
              </w:rPr>
              <w:tab/>
            </w:r>
            <w:r w:rsidR="004313E0" w:rsidRPr="00340A1E">
              <w:rPr>
                <w:rFonts w:ascii="Times New Roman" w:hAnsi="Times New Roman" w:cs="Times New Roman"/>
                <w:noProof/>
                <w:webHidden/>
                <w:sz w:val="26"/>
                <w:szCs w:val="26"/>
              </w:rPr>
              <w:fldChar w:fldCharType="begin"/>
            </w:r>
            <w:r w:rsidR="004313E0" w:rsidRPr="00340A1E">
              <w:rPr>
                <w:rFonts w:ascii="Times New Roman" w:hAnsi="Times New Roman" w:cs="Times New Roman"/>
                <w:noProof/>
                <w:webHidden/>
                <w:sz w:val="26"/>
                <w:szCs w:val="26"/>
              </w:rPr>
              <w:instrText xml:space="preserve"> PAGEREF _Toc79161596 \h </w:instrText>
            </w:r>
            <w:r w:rsidR="004313E0" w:rsidRPr="00340A1E">
              <w:rPr>
                <w:rFonts w:ascii="Times New Roman" w:hAnsi="Times New Roman" w:cs="Times New Roman"/>
                <w:noProof/>
                <w:webHidden/>
                <w:sz w:val="26"/>
                <w:szCs w:val="26"/>
              </w:rPr>
            </w:r>
            <w:r w:rsidR="004313E0" w:rsidRPr="00340A1E">
              <w:rPr>
                <w:rFonts w:ascii="Times New Roman" w:hAnsi="Times New Roman" w:cs="Times New Roman"/>
                <w:noProof/>
                <w:webHidden/>
                <w:sz w:val="26"/>
                <w:szCs w:val="26"/>
              </w:rPr>
              <w:fldChar w:fldCharType="separate"/>
            </w:r>
            <w:r w:rsidR="004313E0" w:rsidRPr="00340A1E">
              <w:rPr>
                <w:rFonts w:ascii="Times New Roman" w:hAnsi="Times New Roman" w:cs="Times New Roman"/>
                <w:noProof/>
                <w:webHidden/>
                <w:sz w:val="26"/>
                <w:szCs w:val="26"/>
              </w:rPr>
              <w:t>5</w:t>
            </w:r>
            <w:r w:rsidR="004313E0" w:rsidRPr="00340A1E">
              <w:rPr>
                <w:rFonts w:ascii="Times New Roman" w:hAnsi="Times New Roman" w:cs="Times New Roman"/>
                <w:noProof/>
                <w:webHidden/>
                <w:sz w:val="26"/>
                <w:szCs w:val="26"/>
              </w:rPr>
              <w:fldChar w:fldCharType="end"/>
            </w:r>
          </w:hyperlink>
        </w:p>
        <w:p w14:paraId="68771D17" w14:textId="77777777" w:rsidR="004313E0" w:rsidRPr="00340A1E" w:rsidRDefault="00677637">
          <w:pPr>
            <w:pStyle w:val="TOC3"/>
            <w:tabs>
              <w:tab w:val="left" w:pos="880"/>
              <w:tab w:val="right" w:leader="dot" w:pos="9912"/>
            </w:tabs>
            <w:rPr>
              <w:rFonts w:ascii="Times New Roman" w:hAnsi="Times New Roman" w:cs="Times New Roman"/>
              <w:noProof/>
              <w:sz w:val="26"/>
              <w:szCs w:val="26"/>
              <w:lang w:eastAsia="en-US"/>
            </w:rPr>
          </w:pPr>
          <w:hyperlink w:anchor="_Toc79161597" w:history="1">
            <w:r w:rsidR="004313E0" w:rsidRPr="00340A1E">
              <w:rPr>
                <w:rStyle w:val="Hyperlink"/>
                <w:rFonts w:ascii="Times New Roman" w:hAnsi="Times New Roman" w:cs="Times New Roman"/>
                <w:noProof/>
                <w:sz w:val="26"/>
                <w:szCs w:val="26"/>
              </w:rPr>
              <w:t></w:t>
            </w:r>
            <w:r w:rsidR="004313E0" w:rsidRPr="00340A1E">
              <w:rPr>
                <w:rFonts w:ascii="Times New Roman" w:hAnsi="Times New Roman" w:cs="Times New Roman"/>
                <w:noProof/>
                <w:sz w:val="26"/>
                <w:szCs w:val="26"/>
                <w:lang w:eastAsia="en-US"/>
              </w:rPr>
              <w:tab/>
            </w:r>
            <w:r w:rsidR="004313E0" w:rsidRPr="00340A1E">
              <w:rPr>
                <w:rStyle w:val="Hyperlink"/>
                <w:rFonts w:ascii="Times New Roman" w:hAnsi="Times New Roman" w:cs="Times New Roman"/>
                <w:b/>
                <w:noProof/>
                <w:sz w:val="26"/>
                <w:szCs w:val="26"/>
              </w:rPr>
              <w:t>2.1 Cấu tạo</w:t>
            </w:r>
            <w:r w:rsidR="004313E0" w:rsidRPr="00340A1E">
              <w:rPr>
                <w:rFonts w:ascii="Times New Roman" w:hAnsi="Times New Roman" w:cs="Times New Roman"/>
                <w:noProof/>
                <w:webHidden/>
                <w:sz w:val="26"/>
                <w:szCs w:val="26"/>
              </w:rPr>
              <w:tab/>
            </w:r>
            <w:r w:rsidR="004313E0" w:rsidRPr="00340A1E">
              <w:rPr>
                <w:rFonts w:ascii="Times New Roman" w:hAnsi="Times New Roman" w:cs="Times New Roman"/>
                <w:noProof/>
                <w:webHidden/>
                <w:sz w:val="26"/>
                <w:szCs w:val="26"/>
              </w:rPr>
              <w:fldChar w:fldCharType="begin"/>
            </w:r>
            <w:r w:rsidR="004313E0" w:rsidRPr="00340A1E">
              <w:rPr>
                <w:rFonts w:ascii="Times New Roman" w:hAnsi="Times New Roman" w:cs="Times New Roman"/>
                <w:noProof/>
                <w:webHidden/>
                <w:sz w:val="26"/>
                <w:szCs w:val="26"/>
              </w:rPr>
              <w:instrText xml:space="preserve"> PAGEREF _Toc79161597 \h </w:instrText>
            </w:r>
            <w:r w:rsidR="004313E0" w:rsidRPr="00340A1E">
              <w:rPr>
                <w:rFonts w:ascii="Times New Roman" w:hAnsi="Times New Roman" w:cs="Times New Roman"/>
                <w:noProof/>
                <w:webHidden/>
                <w:sz w:val="26"/>
                <w:szCs w:val="26"/>
              </w:rPr>
            </w:r>
            <w:r w:rsidR="004313E0" w:rsidRPr="00340A1E">
              <w:rPr>
                <w:rFonts w:ascii="Times New Roman" w:hAnsi="Times New Roman" w:cs="Times New Roman"/>
                <w:noProof/>
                <w:webHidden/>
                <w:sz w:val="26"/>
                <w:szCs w:val="26"/>
              </w:rPr>
              <w:fldChar w:fldCharType="separate"/>
            </w:r>
            <w:r w:rsidR="004313E0" w:rsidRPr="00340A1E">
              <w:rPr>
                <w:rFonts w:ascii="Times New Roman" w:hAnsi="Times New Roman" w:cs="Times New Roman"/>
                <w:noProof/>
                <w:webHidden/>
                <w:sz w:val="26"/>
                <w:szCs w:val="26"/>
              </w:rPr>
              <w:t>5</w:t>
            </w:r>
            <w:r w:rsidR="004313E0" w:rsidRPr="00340A1E">
              <w:rPr>
                <w:rFonts w:ascii="Times New Roman" w:hAnsi="Times New Roman" w:cs="Times New Roman"/>
                <w:noProof/>
                <w:webHidden/>
                <w:sz w:val="26"/>
                <w:szCs w:val="26"/>
              </w:rPr>
              <w:fldChar w:fldCharType="end"/>
            </w:r>
          </w:hyperlink>
        </w:p>
        <w:p w14:paraId="3CA3D964" w14:textId="77777777" w:rsidR="004313E0" w:rsidRPr="00340A1E" w:rsidRDefault="00677637">
          <w:pPr>
            <w:pStyle w:val="TOC3"/>
            <w:tabs>
              <w:tab w:val="left" w:pos="880"/>
              <w:tab w:val="right" w:leader="dot" w:pos="9912"/>
            </w:tabs>
            <w:rPr>
              <w:rFonts w:ascii="Times New Roman" w:hAnsi="Times New Roman" w:cs="Times New Roman"/>
              <w:noProof/>
              <w:sz w:val="26"/>
              <w:szCs w:val="26"/>
              <w:lang w:eastAsia="en-US"/>
            </w:rPr>
          </w:pPr>
          <w:hyperlink w:anchor="_Toc79161599" w:history="1">
            <w:r w:rsidR="004313E0" w:rsidRPr="00340A1E">
              <w:rPr>
                <w:rStyle w:val="Hyperlink"/>
                <w:rFonts w:ascii="Times New Roman" w:hAnsi="Times New Roman" w:cs="Times New Roman"/>
                <w:noProof/>
                <w:sz w:val="26"/>
                <w:szCs w:val="26"/>
              </w:rPr>
              <w:t></w:t>
            </w:r>
            <w:r w:rsidR="004313E0" w:rsidRPr="00340A1E">
              <w:rPr>
                <w:rFonts w:ascii="Times New Roman" w:hAnsi="Times New Roman" w:cs="Times New Roman"/>
                <w:noProof/>
                <w:sz w:val="26"/>
                <w:szCs w:val="26"/>
                <w:lang w:eastAsia="en-US"/>
              </w:rPr>
              <w:tab/>
            </w:r>
            <w:r w:rsidR="004313E0" w:rsidRPr="00340A1E">
              <w:rPr>
                <w:rStyle w:val="Hyperlink"/>
                <w:rFonts w:ascii="Times New Roman" w:hAnsi="Times New Roman" w:cs="Times New Roman"/>
                <w:b/>
                <w:noProof/>
                <w:sz w:val="26"/>
                <w:szCs w:val="26"/>
              </w:rPr>
              <w:t>2.2 Nguyên lý làm việc.</w:t>
            </w:r>
            <w:r w:rsidR="004313E0" w:rsidRPr="00340A1E">
              <w:rPr>
                <w:rFonts w:ascii="Times New Roman" w:hAnsi="Times New Roman" w:cs="Times New Roman"/>
                <w:noProof/>
                <w:webHidden/>
                <w:sz w:val="26"/>
                <w:szCs w:val="26"/>
              </w:rPr>
              <w:tab/>
            </w:r>
            <w:r w:rsidR="004313E0" w:rsidRPr="00340A1E">
              <w:rPr>
                <w:rFonts w:ascii="Times New Roman" w:hAnsi="Times New Roman" w:cs="Times New Roman"/>
                <w:noProof/>
                <w:webHidden/>
                <w:sz w:val="26"/>
                <w:szCs w:val="26"/>
              </w:rPr>
              <w:fldChar w:fldCharType="begin"/>
            </w:r>
            <w:r w:rsidR="004313E0" w:rsidRPr="00340A1E">
              <w:rPr>
                <w:rFonts w:ascii="Times New Roman" w:hAnsi="Times New Roman" w:cs="Times New Roman"/>
                <w:noProof/>
                <w:webHidden/>
                <w:sz w:val="26"/>
                <w:szCs w:val="26"/>
              </w:rPr>
              <w:instrText xml:space="preserve"> PAGEREF _Toc79161599 \h </w:instrText>
            </w:r>
            <w:r w:rsidR="004313E0" w:rsidRPr="00340A1E">
              <w:rPr>
                <w:rFonts w:ascii="Times New Roman" w:hAnsi="Times New Roman" w:cs="Times New Roman"/>
                <w:noProof/>
                <w:webHidden/>
                <w:sz w:val="26"/>
                <w:szCs w:val="26"/>
              </w:rPr>
            </w:r>
            <w:r w:rsidR="004313E0" w:rsidRPr="00340A1E">
              <w:rPr>
                <w:rFonts w:ascii="Times New Roman" w:hAnsi="Times New Roman" w:cs="Times New Roman"/>
                <w:noProof/>
                <w:webHidden/>
                <w:sz w:val="26"/>
                <w:szCs w:val="26"/>
              </w:rPr>
              <w:fldChar w:fldCharType="separate"/>
            </w:r>
            <w:r w:rsidR="004313E0" w:rsidRPr="00340A1E">
              <w:rPr>
                <w:rFonts w:ascii="Times New Roman" w:hAnsi="Times New Roman" w:cs="Times New Roman"/>
                <w:noProof/>
                <w:webHidden/>
                <w:sz w:val="26"/>
                <w:szCs w:val="26"/>
              </w:rPr>
              <w:t>6</w:t>
            </w:r>
            <w:r w:rsidR="004313E0" w:rsidRPr="00340A1E">
              <w:rPr>
                <w:rFonts w:ascii="Times New Roman" w:hAnsi="Times New Roman" w:cs="Times New Roman"/>
                <w:noProof/>
                <w:webHidden/>
                <w:sz w:val="26"/>
                <w:szCs w:val="26"/>
              </w:rPr>
              <w:fldChar w:fldCharType="end"/>
            </w:r>
          </w:hyperlink>
        </w:p>
        <w:p w14:paraId="74D7A997" w14:textId="77777777" w:rsidR="004313E0" w:rsidRPr="00340A1E" w:rsidRDefault="00677637">
          <w:pPr>
            <w:pStyle w:val="TOC2"/>
            <w:tabs>
              <w:tab w:val="left" w:pos="660"/>
              <w:tab w:val="right" w:leader="dot" w:pos="9912"/>
            </w:tabs>
            <w:rPr>
              <w:rFonts w:ascii="Times New Roman" w:hAnsi="Times New Roman" w:cs="Times New Roman"/>
              <w:noProof/>
              <w:sz w:val="26"/>
              <w:szCs w:val="26"/>
              <w:lang w:eastAsia="en-US"/>
            </w:rPr>
          </w:pPr>
          <w:hyperlink w:anchor="_Toc79161600" w:history="1">
            <w:r w:rsidR="004313E0" w:rsidRPr="00340A1E">
              <w:rPr>
                <w:rStyle w:val="Hyperlink"/>
                <w:rFonts w:ascii="Times New Roman" w:hAnsi="Times New Roman" w:cs="Times New Roman"/>
                <w:noProof/>
                <w:sz w:val="26"/>
                <w:szCs w:val="26"/>
              </w:rPr>
              <w:t></w:t>
            </w:r>
            <w:r w:rsidR="004313E0" w:rsidRPr="00340A1E">
              <w:rPr>
                <w:rFonts w:ascii="Times New Roman" w:hAnsi="Times New Roman" w:cs="Times New Roman"/>
                <w:noProof/>
                <w:sz w:val="26"/>
                <w:szCs w:val="26"/>
                <w:lang w:eastAsia="en-US"/>
              </w:rPr>
              <w:tab/>
            </w:r>
            <w:r w:rsidR="004313E0" w:rsidRPr="00340A1E">
              <w:rPr>
                <w:rStyle w:val="Hyperlink"/>
                <w:rFonts w:ascii="Times New Roman" w:hAnsi="Times New Roman" w:cs="Times New Roman"/>
                <w:b/>
                <w:noProof/>
                <w:sz w:val="26"/>
                <w:szCs w:val="26"/>
              </w:rPr>
              <w:t>III. Biểu diễn quá trình trên các loại đồ thị cơ bản</w:t>
            </w:r>
            <w:r w:rsidR="004313E0" w:rsidRPr="00340A1E">
              <w:rPr>
                <w:rFonts w:ascii="Times New Roman" w:hAnsi="Times New Roman" w:cs="Times New Roman"/>
                <w:noProof/>
                <w:webHidden/>
                <w:sz w:val="26"/>
                <w:szCs w:val="26"/>
              </w:rPr>
              <w:tab/>
            </w:r>
            <w:r w:rsidR="004313E0" w:rsidRPr="00340A1E">
              <w:rPr>
                <w:rFonts w:ascii="Times New Roman" w:hAnsi="Times New Roman" w:cs="Times New Roman"/>
                <w:noProof/>
                <w:webHidden/>
                <w:sz w:val="26"/>
                <w:szCs w:val="26"/>
              </w:rPr>
              <w:fldChar w:fldCharType="begin"/>
            </w:r>
            <w:r w:rsidR="004313E0" w:rsidRPr="00340A1E">
              <w:rPr>
                <w:rFonts w:ascii="Times New Roman" w:hAnsi="Times New Roman" w:cs="Times New Roman"/>
                <w:noProof/>
                <w:webHidden/>
                <w:sz w:val="26"/>
                <w:szCs w:val="26"/>
              </w:rPr>
              <w:instrText xml:space="preserve"> PAGEREF _Toc79161600 \h </w:instrText>
            </w:r>
            <w:r w:rsidR="004313E0" w:rsidRPr="00340A1E">
              <w:rPr>
                <w:rFonts w:ascii="Times New Roman" w:hAnsi="Times New Roman" w:cs="Times New Roman"/>
                <w:noProof/>
                <w:webHidden/>
                <w:sz w:val="26"/>
                <w:szCs w:val="26"/>
              </w:rPr>
            </w:r>
            <w:r w:rsidR="004313E0" w:rsidRPr="00340A1E">
              <w:rPr>
                <w:rFonts w:ascii="Times New Roman" w:hAnsi="Times New Roman" w:cs="Times New Roman"/>
                <w:noProof/>
                <w:webHidden/>
                <w:sz w:val="26"/>
                <w:szCs w:val="26"/>
              </w:rPr>
              <w:fldChar w:fldCharType="separate"/>
            </w:r>
            <w:r w:rsidR="004313E0" w:rsidRPr="00340A1E">
              <w:rPr>
                <w:rFonts w:ascii="Times New Roman" w:hAnsi="Times New Roman" w:cs="Times New Roman"/>
                <w:noProof/>
                <w:webHidden/>
                <w:sz w:val="26"/>
                <w:szCs w:val="26"/>
              </w:rPr>
              <w:t>10</w:t>
            </w:r>
            <w:r w:rsidR="004313E0" w:rsidRPr="00340A1E">
              <w:rPr>
                <w:rFonts w:ascii="Times New Roman" w:hAnsi="Times New Roman" w:cs="Times New Roman"/>
                <w:noProof/>
                <w:webHidden/>
                <w:sz w:val="26"/>
                <w:szCs w:val="26"/>
              </w:rPr>
              <w:fldChar w:fldCharType="end"/>
            </w:r>
          </w:hyperlink>
        </w:p>
        <w:p w14:paraId="10920503" w14:textId="77777777" w:rsidR="004313E0" w:rsidRPr="00340A1E" w:rsidRDefault="00677637">
          <w:pPr>
            <w:pStyle w:val="TOC3"/>
            <w:tabs>
              <w:tab w:val="left" w:pos="1100"/>
              <w:tab w:val="right" w:leader="dot" w:pos="9912"/>
            </w:tabs>
            <w:rPr>
              <w:rFonts w:ascii="Times New Roman" w:hAnsi="Times New Roman" w:cs="Times New Roman"/>
              <w:noProof/>
              <w:sz w:val="26"/>
              <w:szCs w:val="26"/>
              <w:lang w:eastAsia="en-US"/>
            </w:rPr>
          </w:pPr>
          <w:hyperlink w:anchor="_Toc79161601" w:history="1">
            <w:r w:rsidR="004313E0" w:rsidRPr="00340A1E">
              <w:rPr>
                <w:rStyle w:val="Hyperlink"/>
                <w:rFonts w:ascii="Times New Roman" w:hAnsi="Times New Roman" w:cs="Times New Roman"/>
                <w:b/>
                <w:noProof/>
                <w:sz w:val="26"/>
                <w:szCs w:val="26"/>
              </w:rPr>
              <w:t>3.1</w:t>
            </w:r>
            <w:r w:rsidR="004313E0" w:rsidRPr="00340A1E">
              <w:rPr>
                <w:rFonts w:ascii="Times New Roman" w:hAnsi="Times New Roman" w:cs="Times New Roman"/>
                <w:noProof/>
                <w:sz w:val="26"/>
                <w:szCs w:val="26"/>
                <w:lang w:eastAsia="en-US"/>
              </w:rPr>
              <w:tab/>
            </w:r>
            <w:r w:rsidR="004313E0" w:rsidRPr="00340A1E">
              <w:rPr>
                <w:rStyle w:val="Hyperlink"/>
                <w:rFonts w:ascii="Times New Roman" w:hAnsi="Times New Roman" w:cs="Times New Roman"/>
                <w:b/>
                <w:noProof/>
                <w:sz w:val="26"/>
                <w:szCs w:val="26"/>
              </w:rPr>
              <w:t>Đồ thị log p-T</w:t>
            </w:r>
            <w:r w:rsidR="004313E0" w:rsidRPr="00340A1E">
              <w:rPr>
                <w:rStyle w:val="Hyperlink"/>
                <w:rFonts w:ascii="Times New Roman" w:hAnsi="Times New Roman" w:cs="Times New Roman"/>
                <w:noProof/>
                <w:sz w:val="26"/>
                <w:szCs w:val="26"/>
              </w:rPr>
              <w:t xml:space="preserve"> ( giản đồ Duhring)</w:t>
            </w:r>
            <w:r w:rsidR="004313E0" w:rsidRPr="00340A1E">
              <w:rPr>
                <w:rFonts w:ascii="Times New Roman" w:hAnsi="Times New Roman" w:cs="Times New Roman"/>
                <w:noProof/>
                <w:webHidden/>
                <w:sz w:val="26"/>
                <w:szCs w:val="26"/>
              </w:rPr>
              <w:tab/>
            </w:r>
            <w:r w:rsidR="004313E0" w:rsidRPr="00340A1E">
              <w:rPr>
                <w:rFonts w:ascii="Times New Roman" w:hAnsi="Times New Roman" w:cs="Times New Roman"/>
                <w:noProof/>
                <w:webHidden/>
                <w:sz w:val="26"/>
                <w:szCs w:val="26"/>
              </w:rPr>
              <w:fldChar w:fldCharType="begin"/>
            </w:r>
            <w:r w:rsidR="004313E0" w:rsidRPr="00340A1E">
              <w:rPr>
                <w:rFonts w:ascii="Times New Roman" w:hAnsi="Times New Roman" w:cs="Times New Roman"/>
                <w:noProof/>
                <w:webHidden/>
                <w:sz w:val="26"/>
                <w:szCs w:val="26"/>
              </w:rPr>
              <w:instrText xml:space="preserve"> PAGEREF _Toc79161601 \h </w:instrText>
            </w:r>
            <w:r w:rsidR="004313E0" w:rsidRPr="00340A1E">
              <w:rPr>
                <w:rFonts w:ascii="Times New Roman" w:hAnsi="Times New Roman" w:cs="Times New Roman"/>
                <w:noProof/>
                <w:webHidden/>
                <w:sz w:val="26"/>
                <w:szCs w:val="26"/>
              </w:rPr>
            </w:r>
            <w:r w:rsidR="004313E0" w:rsidRPr="00340A1E">
              <w:rPr>
                <w:rFonts w:ascii="Times New Roman" w:hAnsi="Times New Roman" w:cs="Times New Roman"/>
                <w:noProof/>
                <w:webHidden/>
                <w:sz w:val="26"/>
                <w:szCs w:val="26"/>
              </w:rPr>
              <w:fldChar w:fldCharType="separate"/>
            </w:r>
            <w:r w:rsidR="004313E0" w:rsidRPr="00340A1E">
              <w:rPr>
                <w:rFonts w:ascii="Times New Roman" w:hAnsi="Times New Roman" w:cs="Times New Roman"/>
                <w:noProof/>
                <w:webHidden/>
                <w:sz w:val="26"/>
                <w:szCs w:val="26"/>
              </w:rPr>
              <w:t>10</w:t>
            </w:r>
            <w:r w:rsidR="004313E0" w:rsidRPr="00340A1E">
              <w:rPr>
                <w:rFonts w:ascii="Times New Roman" w:hAnsi="Times New Roman" w:cs="Times New Roman"/>
                <w:noProof/>
                <w:webHidden/>
                <w:sz w:val="26"/>
                <w:szCs w:val="26"/>
              </w:rPr>
              <w:fldChar w:fldCharType="end"/>
            </w:r>
          </w:hyperlink>
        </w:p>
        <w:p w14:paraId="4CD70102" w14:textId="77777777" w:rsidR="004313E0" w:rsidRPr="00340A1E" w:rsidRDefault="00677637">
          <w:pPr>
            <w:pStyle w:val="TOC3"/>
            <w:tabs>
              <w:tab w:val="left" w:pos="1100"/>
              <w:tab w:val="right" w:leader="dot" w:pos="9912"/>
            </w:tabs>
            <w:rPr>
              <w:rFonts w:ascii="Times New Roman" w:hAnsi="Times New Roman" w:cs="Times New Roman"/>
              <w:noProof/>
              <w:sz w:val="26"/>
              <w:szCs w:val="26"/>
              <w:lang w:eastAsia="en-US"/>
            </w:rPr>
          </w:pPr>
          <w:hyperlink w:anchor="_Toc79161602" w:history="1">
            <w:r w:rsidR="004313E0" w:rsidRPr="00340A1E">
              <w:rPr>
                <w:rStyle w:val="Hyperlink"/>
                <w:rFonts w:ascii="Times New Roman" w:hAnsi="Times New Roman" w:cs="Times New Roman"/>
                <w:b/>
                <w:noProof/>
                <w:sz w:val="26"/>
                <w:szCs w:val="26"/>
              </w:rPr>
              <w:t>3.1</w:t>
            </w:r>
            <w:r w:rsidR="004313E0" w:rsidRPr="00340A1E">
              <w:rPr>
                <w:rFonts w:ascii="Times New Roman" w:hAnsi="Times New Roman" w:cs="Times New Roman"/>
                <w:noProof/>
                <w:sz w:val="26"/>
                <w:szCs w:val="26"/>
                <w:lang w:eastAsia="en-US"/>
              </w:rPr>
              <w:tab/>
            </w:r>
            <w:r w:rsidR="004313E0" w:rsidRPr="00340A1E">
              <w:rPr>
                <w:rStyle w:val="Hyperlink"/>
                <w:rFonts w:ascii="Times New Roman" w:hAnsi="Times New Roman" w:cs="Times New Roman"/>
                <w:b/>
                <w:noProof/>
                <w:sz w:val="26"/>
                <w:szCs w:val="26"/>
              </w:rPr>
              <w:t>Đồ thị i-c</w:t>
            </w:r>
            <w:r w:rsidR="004313E0" w:rsidRPr="00340A1E">
              <w:rPr>
                <w:rFonts w:ascii="Times New Roman" w:hAnsi="Times New Roman" w:cs="Times New Roman"/>
                <w:noProof/>
                <w:webHidden/>
                <w:sz w:val="26"/>
                <w:szCs w:val="26"/>
              </w:rPr>
              <w:tab/>
            </w:r>
            <w:r w:rsidR="004313E0" w:rsidRPr="00340A1E">
              <w:rPr>
                <w:rFonts w:ascii="Times New Roman" w:hAnsi="Times New Roman" w:cs="Times New Roman"/>
                <w:noProof/>
                <w:webHidden/>
                <w:sz w:val="26"/>
                <w:szCs w:val="26"/>
              </w:rPr>
              <w:fldChar w:fldCharType="begin"/>
            </w:r>
            <w:r w:rsidR="004313E0" w:rsidRPr="00340A1E">
              <w:rPr>
                <w:rFonts w:ascii="Times New Roman" w:hAnsi="Times New Roman" w:cs="Times New Roman"/>
                <w:noProof/>
                <w:webHidden/>
                <w:sz w:val="26"/>
                <w:szCs w:val="26"/>
              </w:rPr>
              <w:instrText xml:space="preserve"> PAGEREF _Toc79161602 \h </w:instrText>
            </w:r>
            <w:r w:rsidR="004313E0" w:rsidRPr="00340A1E">
              <w:rPr>
                <w:rFonts w:ascii="Times New Roman" w:hAnsi="Times New Roman" w:cs="Times New Roman"/>
                <w:noProof/>
                <w:webHidden/>
                <w:sz w:val="26"/>
                <w:szCs w:val="26"/>
              </w:rPr>
            </w:r>
            <w:r w:rsidR="004313E0" w:rsidRPr="00340A1E">
              <w:rPr>
                <w:rFonts w:ascii="Times New Roman" w:hAnsi="Times New Roman" w:cs="Times New Roman"/>
                <w:noProof/>
                <w:webHidden/>
                <w:sz w:val="26"/>
                <w:szCs w:val="26"/>
              </w:rPr>
              <w:fldChar w:fldCharType="separate"/>
            </w:r>
            <w:r w:rsidR="004313E0" w:rsidRPr="00340A1E">
              <w:rPr>
                <w:rFonts w:ascii="Times New Roman" w:hAnsi="Times New Roman" w:cs="Times New Roman"/>
                <w:noProof/>
                <w:webHidden/>
                <w:sz w:val="26"/>
                <w:szCs w:val="26"/>
              </w:rPr>
              <w:t>11</w:t>
            </w:r>
            <w:r w:rsidR="004313E0" w:rsidRPr="00340A1E">
              <w:rPr>
                <w:rFonts w:ascii="Times New Roman" w:hAnsi="Times New Roman" w:cs="Times New Roman"/>
                <w:noProof/>
                <w:webHidden/>
                <w:sz w:val="26"/>
                <w:szCs w:val="26"/>
              </w:rPr>
              <w:fldChar w:fldCharType="end"/>
            </w:r>
          </w:hyperlink>
        </w:p>
        <w:p w14:paraId="6F4E770D" w14:textId="77777777" w:rsidR="004313E0" w:rsidRPr="00340A1E" w:rsidRDefault="00677637">
          <w:pPr>
            <w:pStyle w:val="TOC3"/>
            <w:tabs>
              <w:tab w:val="left" w:pos="1100"/>
              <w:tab w:val="right" w:leader="dot" w:pos="9912"/>
            </w:tabs>
            <w:rPr>
              <w:rFonts w:ascii="Times New Roman" w:hAnsi="Times New Roman" w:cs="Times New Roman"/>
              <w:noProof/>
              <w:sz w:val="26"/>
              <w:szCs w:val="26"/>
              <w:lang w:eastAsia="en-US"/>
            </w:rPr>
          </w:pPr>
          <w:hyperlink w:anchor="_Toc79161603" w:history="1">
            <w:r w:rsidR="004313E0" w:rsidRPr="00340A1E">
              <w:rPr>
                <w:rStyle w:val="Hyperlink"/>
                <w:rFonts w:ascii="Times New Roman" w:hAnsi="Times New Roman" w:cs="Times New Roman"/>
                <w:b/>
                <w:noProof/>
                <w:sz w:val="26"/>
                <w:szCs w:val="26"/>
              </w:rPr>
              <w:t>3.2</w:t>
            </w:r>
            <w:r w:rsidR="004313E0" w:rsidRPr="00340A1E">
              <w:rPr>
                <w:rFonts w:ascii="Times New Roman" w:hAnsi="Times New Roman" w:cs="Times New Roman"/>
                <w:noProof/>
                <w:sz w:val="26"/>
                <w:szCs w:val="26"/>
                <w:lang w:eastAsia="en-US"/>
              </w:rPr>
              <w:tab/>
            </w:r>
            <w:r w:rsidR="004313E0" w:rsidRPr="00340A1E">
              <w:rPr>
                <w:rStyle w:val="Hyperlink"/>
                <w:rFonts w:ascii="Times New Roman" w:hAnsi="Times New Roman" w:cs="Times New Roman"/>
                <w:b/>
                <w:noProof/>
                <w:sz w:val="26"/>
                <w:szCs w:val="26"/>
              </w:rPr>
              <w:t>Tính toán nhiệt động</w:t>
            </w:r>
            <w:r w:rsidR="004313E0" w:rsidRPr="00340A1E">
              <w:rPr>
                <w:rFonts w:ascii="Times New Roman" w:hAnsi="Times New Roman" w:cs="Times New Roman"/>
                <w:noProof/>
                <w:webHidden/>
                <w:sz w:val="26"/>
                <w:szCs w:val="26"/>
              </w:rPr>
              <w:tab/>
            </w:r>
            <w:r w:rsidR="004313E0" w:rsidRPr="00340A1E">
              <w:rPr>
                <w:rFonts w:ascii="Times New Roman" w:hAnsi="Times New Roman" w:cs="Times New Roman"/>
                <w:noProof/>
                <w:webHidden/>
                <w:sz w:val="26"/>
                <w:szCs w:val="26"/>
              </w:rPr>
              <w:fldChar w:fldCharType="begin"/>
            </w:r>
            <w:r w:rsidR="004313E0" w:rsidRPr="00340A1E">
              <w:rPr>
                <w:rFonts w:ascii="Times New Roman" w:hAnsi="Times New Roman" w:cs="Times New Roman"/>
                <w:noProof/>
                <w:webHidden/>
                <w:sz w:val="26"/>
                <w:szCs w:val="26"/>
              </w:rPr>
              <w:instrText xml:space="preserve"> PAGEREF _Toc79161603 \h </w:instrText>
            </w:r>
            <w:r w:rsidR="004313E0" w:rsidRPr="00340A1E">
              <w:rPr>
                <w:rFonts w:ascii="Times New Roman" w:hAnsi="Times New Roman" w:cs="Times New Roman"/>
                <w:noProof/>
                <w:webHidden/>
                <w:sz w:val="26"/>
                <w:szCs w:val="26"/>
              </w:rPr>
            </w:r>
            <w:r w:rsidR="004313E0" w:rsidRPr="00340A1E">
              <w:rPr>
                <w:rFonts w:ascii="Times New Roman" w:hAnsi="Times New Roman" w:cs="Times New Roman"/>
                <w:noProof/>
                <w:webHidden/>
                <w:sz w:val="26"/>
                <w:szCs w:val="26"/>
              </w:rPr>
              <w:fldChar w:fldCharType="separate"/>
            </w:r>
            <w:r w:rsidR="004313E0" w:rsidRPr="00340A1E">
              <w:rPr>
                <w:rFonts w:ascii="Times New Roman" w:hAnsi="Times New Roman" w:cs="Times New Roman"/>
                <w:noProof/>
                <w:webHidden/>
                <w:sz w:val="26"/>
                <w:szCs w:val="26"/>
              </w:rPr>
              <w:t>12</w:t>
            </w:r>
            <w:r w:rsidR="004313E0" w:rsidRPr="00340A1E">
              <w:rPr>
                <w:rFonts w:ascii="Times New Roman" w:hAnsi="Times New Roman" w:cs="Times New Roman"/>
                <w:noProof/>
                <w:webHidden/>
                <w:sz w:val="26"/>
                <w:szCs w:val="26"/>
              </w:rPr>
              <w:fldChar w:fldCharType="end"/>
            </w:r>
          </w:hyperlink>
        </w:p>
        <w:p w14:paraId="303A18F2" w14:textId="77777777" w:rsidR="004313E0" w:rsidRPr="00340A1E" w:rsidRDefault="00677637">
          <w:pPr>
            <w:pStyle w:val="TOC2"/>
            <w:tabs>
              <w:tab w:val="left" w:pos="660"/>
              <w:tab w:val="right" w:leader="dot" w:pos="9912"/>
            </w:tabs>
            <w:rPr>
              <w:rFonts w:ascii="Times New Roman" w:hAnsi="Times New Roman" w:cs="Times New Roman"/>
              <w:noProof/>
              <w:sz w:val="26"/>
              <w:szCs w:val="26"/>
              <w:lang w:eastAsia="en-US"/>
            </w:rPr>
          </w:pPr>
          <w:hyperlink w:anchor="_Toc79161604" w:history="1">
            <w:r w:rsidR="004313E0" w:rsidRPr="00340A1E">
              <w:rPr>
                <w:rStyle w:val="Hyperlink"/>
                <w:rFonts w:ascii="Times New Roman" w:hAnsi="Times New Roman" w:cs="Times New Roman"/>
                <w:noProof/>
                <w:sz w:val="26"/>
                <w:szCs w:val="26"/>
              </w:rPr>
              <w:t></w:t>
            </w:r>
            <w:r w:rsidR="004313E0" w:rsidRPr="00340A1E">
              <w:rPr>
                <w:rFonts w:ascii="Times New Roman" w:hAnsi="Times New Roman" w:cs="Times New Roman"/>
                <w:noProof/>
                <w:sz w:val="26"/>
                <w:szCs w:val="26"/>
                <w:lang w:eastAsia="en-US"/>
              </w:rPr>
              <w:tab/>
            </w:r>
            <w:r w:rsidR="004313E0" w:rsidRPr="00340A1E">
              <w:rPr>
                <w:rStyle w:val="Hyperlink"/>
                <w:rFonts w:ascii="Times New Roman" w:hAnsi="Times New Roman" w:cs="Times New Roman"/>
                <w:b/>
                <w:noProof/>
                <w:sz w:val="26"/>
                <w:szCs w:val="26"/>
              </w:rPr>
              <w:t>IV. NGUYÊN LÝ XẢ KHÍ KHÔNG NGƯNG VÀ KHỬ KẾT TINH</w:t>
            </w:r>
            <w:r w:rsidR="004313E0" w:rsidRPr="00340A1E">
              <w:rPr>
                <w:rFonts w:ascii="Times New Roman" w:hAnsi="Times New Roman" w:cs="Times New Roman"/>
                <w:noProof/>
                <w:webHidden/>
                <w:sz w:val="26"/>
                <w:szCs w:val="26"/>
              </w:rPr>
              <w:tab/>
            </w:r>
            <w:r w:rsidR="004313E0" w:rsidRPr="00340A1E">
              <w:rPr>
                <w:rFonts w:ascii="Times New Roman" w:hAnsi="Times New Roman" w:cs="Times New Roman"/>
                <w:noProof/>
                <w:webHidden/>
                <w:sz w:val="26"/>
                <w:szCs w:val="26"/>
              </w:rPr>
              <w:fldChar w:fldCharType="begin"/>
            </w:r>
            <w:r w:rsidR="004313E0" w:rsidRPr="00340A1E">
              <w:rPr>
                <w:rFonts w:ascii="Times New Roman" w:hAnsi="Times New Roman" w:cs="Times New Roman"/>
                <w:noProof/>
                <w:webHidden/>
                <w:sz w:val="26"/>
                <w:szCs w:val="26"/>
              </w:rPr>
              <w:instrText xml:space="preserve"> PAGEREF _Toc79161604 \h </w:instrText>
            </w:r>
            <w:r w:rsidR="004313E0" w:rsidRPr="00340A1E">
              <w:rPr>
                <w:rFonts w:ascii="Times New Roman" w:hAnsi="Times New Roman" w:cs="Times New Roman"/>
                <w:noProof/>
                <w:webHidden/>
                <w:sz w:val="26"/>
                <w:szCs w:val="26"/>
              </w:rPr>
            </w:r>
            <w:r w:rsidR="004313E0" w:rsidRPr="00340A1E">
              <w:rPr>
                <w:rFonts w:ascii="Times New Roman" w:hAnsi="Times New Roman" w:cs="Times New Roman"/>
                <w:noProof/>
                <w:webHidden/>
                <w:sz w:val="26"/>
                <w:szCs w:val="26"/>
              </w:rPr>
              <w:fldChar w:fldCharType="separate"/>
            </w:r>
            <w:r w:rsidR="004313E0" w:rsidRPr="00340A1E">
              <w:rPr>
                <w:rFonts w:ascii="Times New Roman" w:hAnsi="Times New Roman" w:cs="Times New Roman"/>
                <w:noProof/>
                <w:webHidden/>
                <w:sz w:val="26"/>
                <w:szCs w:val="26"/>
              </w:rPr>
              <w:t>14</w:t>
            </w:r>
            <w:r w:rsidR="004313E0" w:rsidRPr="00340A1E">
              <w:rPr>
                <w:rFonts w:ascii="Times New Roman" w:hAnsi="Times New Roman" w:cs="Times New Roman"/>
                <w:noProof/>
                <w:webHidden/>
                <w:sz w:val="26"/>
                <w:szCs w:val="26"/>
              </w:rPr>
              <w:fldChar w:fldCharType="end"/>
            </w:r>
          </w:hyperlink>
        </w:p>
        <w:p w14:paraId="3FDBD30E" w14:textId="77777777" w:rsidR="004313E0" w:rsidRPr="00340A1E" w:rsidRDefault="00677637">
          <w:pPr>
            <w:pStyle w:val="TOC3"/>
            <w:tabs>
              <w:tab w:val="left" w:pos="1100"/>
              <w:tab w:val="right" w:leader="dot" w:pos="9912"/>
            </w:tabs>
            <w:rPr>
              <w:rFonts w:ascii="Times New Roman" w:hAnsi="Times New Roman" w:cs="Times New Roman"/>
              <w:noProof/>
              <w:sz w:val="26"/>
              <w:szCs w:val="26"/>
              <w:lang w:eastAsia="en-US"/>
            </w:rPr>
          </w:pPr>
          <w:hyperlink w:anchor="_Toc79161605" w:history="1">
            <w:r w:rsidR="004313E0" w:rsidRPr="00340A1E">
              <w:rPr>
                <w:rStyle w:val="Hyperlink"/>
                <w:rFonts w:ascii="Times New Roman" w:hAnsi="Times New Roman" w:cs="Times New Roman"/>
                <w:b/>
                <w:noProof/>
                <w:sz w:val="26"/>
                <w:szCs w:val="26"/>
              </w:rPr>
              <w:t>4.1</w:t>
            </w:r>
            <w:r w:rsidR="004313E0" w:rsidRPr="00340A1E">
              <w:rPr>
                <w:rFonts w:ascii="Times New Roman" w:hAnsi="Times New Roman" w:cs="Times New Roman"/>
                <w:noProof/>
                <w:sz w:val="26"/>
                <w:szCs w:val="26"/>
                <w:lang w:eastAsia="en-US"/>
              </w:rPr>
              <w:tab/>
            </w:r>
            <w:r w:rsidR="004313E0" w:rsidRPr="00340A1E">
              <w:rPr>
                <w:rStyle w:val="Hyperlink"/>
                <w:rFonts w:ascii="Times New Roman" w:hAnsi="Times New Roman" w:cs="Times New Roman"/>
                <w:b/>
                <w:noProof/>
                <w:sz w:val="26"/>
                <w:szCs w:val="26"/>
              </w:rPr>
              <w:t>Thiết bị xả khí không ngưng</w:t>
            </w:r>
            <w:r w:rsidR="004313E0" w:rsidRPr="00340A1E">
              <w:rPr>
                <w:rFonts w:ascii="Times New Roman" w:hAnsi="Times New Roman" w:cs="Times New Roman"/>
                <w:noProof/>
                <w:webHidden/>
                <w:sz w:val="26"/>
                <w:szCs w:val="26"/>
              </w:rPr>
              <w:tab/>
            </w:r>
            <w:r w:rsidR="004313E0" w:rsidRPr="00340A1E">
              <w:rPr>
                <w:rFonts w:ascii="Times New Roman" w:hAnsi="Times New Roman" w:cs="Times New Roman"/>
                <w:noProof/>
                <w:webHidden/>
                <w:sz w:val="26"/>
                <w:szCs w:val="26"/>
              </w:rPr>
              <w:fldChar w:fldCharType="begin"/>
            </w:r>
            <w:r w:rsidR="004313E0" w:rsidRPr="00340A1E">
              <w:rPr>
                <w:rFonts w:ascii="Times New Roman" w:hAnsi="Times New Roman" w:cs="Times New Roman"/>
                <w:noProof/>
                <w:webHidden/>
                <w:sz w:val="26"/>
                <w:szCs w:val="26"/>
              </w:rPr>
              <w:instrText xml:space="preserve"> PAGEREF _Toc79161605 \h </w:instrText>
            </w:r>
            <w:r w:rsidR="004313E0" w:rsidRPr="00340A1E">
              <w:rPr>
                <w:rFonts w:ascii="Times New Roman" w:hAnsi="Times New Roman" w:cs="Times New Roman"/>
                <w:noProof/>
                <w:webHidden/>
                <w:sz w:val="26"/>
                <w:szCs w:val="26"/>
              </w:rPr>
            </w:r>
            <w:r w:rsidR="004313E0" w:rsidRPr="00340A1E">
              <w:rPr>
                <w:rFonts w:ascii="Times New Roman" w:hAnsi="Times New Roman" w:cs="Times New Roman"/>
                <w:noProof/>
                <w:webHidden/>
                <w:sz w:val="26"/>
                <w:szCs w:val="26"/>
              </w:rPr>
              <w:fldChar w:fldCharType="separate"/>
            </w:r>
            <w:r w:rsidR="004313E0" w:rsidRPr="00340A1E">
              <w:rPr>
                <w:rFonts w:ascii="Times New Roman" w:hAnsi="Times New Roman" w:cs="Times New Roman"/>
                <w:noProof/>
                <w:webHidden/>
                <w:sz w:val="26"/>
                <w:szCs w:val="26"/>
              </w:rPr>
              <w:t>14</w:t>
            </w:r>
            <w:r w:rsidR="004313E0" w:rsidRPr="00340A1E">
              <w:rPr>
                <w:rFonts w:ascii="Times New Roman" w:hAnsi="Times New Roman" w:cs="Times New Roman"/>
                <w:noProof/>
                <w:webHidden/>
                <w:sz w:val="26"/>
                <w:szCs w:val="26"/>
              </w:rPr>
              <w:fldChar w:fldCharType="end"/>
            </w:r>
          </w:hyperlink>
        </w:p>
        <w:p w14:paraId="6F3CA370" w14:textId="77777777" w:rsidR="004313E0" w:rsidRPr="00340A1E" w:rsidRDefault="00677637">
          <w:pPr>
            <w:pStyle w:val="TOC3"/>
            <w:tabs>
              <w:tab w:val="left" w:pos="880"/>
              <w:tab w:val="right" w:leader="dot" w:pos="9912"/>
            </w:tabs>
            <w:rPr>
              <w:rFonts w:ascii="Times New Roman" w:hAnsi="Times New Roman" w:cs="Times New Roman"/>
              <w:noProof/>
              <w:sz w:val="26"/>
              <w:szCs w:val="26"/>
              <w:lang w:eastAsia="en-US"/>
            </w:rPr>
          </w:pPr>
          <w:hyperlink w:anchor="_Toc79161607" w:history="1">
            <w:r w:rsidR="004313E0" w:rsidRPr="00340A1E">
              <w:rPr>
                <w:rStyle w:val="Hyperlink"/>
                <w:rFonts w:ascii="Times New Roman" w:hAnsi="Times New Roman" w:cs="Times New Roman"/>
                <w:noProof/>
                <w:sz w:val="26"/>
                <w:szCs w:val="26"/>
              </w:rPr>
              <w:t></w:t>
            </w:r>
            <w:r w:rsidR="004313E0" w:rsidRPr="00340A1E">
              <w:rPr>
                <w:rFonts w:ascii="Times New Roman" w:hAnsi="Times New Roman" w:cs="Times New Roman"/>
                <w:noProof/>
                <w:sz w:val="26"/>
                <w:szCs w:val="26"/>
                <w:lang w:eastAsia="en-US"/>
              </w:rPr>
              <w:tab/>
            </w:r>
            <w:r w:rsidR="004313E0" w:rsidRPr="00340A1E">
              <w:rPr>
                <w:rStyle w:val="Hyperlink"/>
                <w:rFonts w:ascii="Times New Roman" w:hAnsi="Times New Roman" w:cs="Times New Roman"/>
                <w:b/>
                <w:noProof/>
                <w:sz w:val="26"/>
                <w:szCs w:val="26"/>
              </w:rPr>
              <w:t>4.2 Nguyên lý làm việc của thiết bị xả khí không ngưng:[3]</w:t>
            </w:r>
            <w:r w:rsidR="004313E0" w:rsidRPr="00340A1E">
              <w:rPr>
                <w:rFonts w:ascii="Times New Roman" w:hAnsi="Times New Roman" w:cs="Times New Roman"/>
                <w:noProof/>
                <w:webHidden/>
                <w:sz w:val="26"/>
                <w:szCs w:val="26"/>
              </w:rPr>
              <w:tab/>
            </w:r>
            <w:r w:rsidR="004313E0" w:rsidRPr="00340A1E">
              <w:rPr>
                <w:rFonts w:ascii="Times New Roman" w:hAnsi="Times New Roman" w:cs="Times New Roman"/>
                <w:noProof/>
                <w:webHidden/>
                <w:sz w:val="26"/>
                <w:szCs w:val="26"/>
              </w:rPr>
              <w:fldChar w:fldCharType="begin"/>
            </w:r>
            <w:r w:rsidR="004313E0" w:rsidRPr="00340A1E">
              <w:rPr>
                <w:rFonts w:ascii="Times New Roman" w:hAnsi="Times New Roman" w:cs="Times New Roman"/>
                <w:noProof/>
                <w:webHidden/>
                <w:sz w:val="26"/>
                <w:szCs w:val="26"/>
              </w:rPr>
              <w:instrText xml:space="preserve"> PAGEREF _Toc79161607 \h </w:instrText>
            </w:r>
            <w:r w:rsidR="004313E0" w:rsidRPr="00340A1E">
              <w:rPr>
                <w:rFonts w:ascii="Times New Roman" w:hAnsi="Times New Roman" w:cs="Times New Roman"/>
                <w:noProof/>
                <w:webHidden/>
                <w:sz w:val="26"/>
                <w:szCs w:val="26"/>
              </w:rPr>
            </w:r>
            <w:r w:rsidR="004313E0" w:rsidRPr="00340A1E">
              <w:rPr>
                <w:rFonts w:ascii="Times New Roman" w:hAnsi="Times New Roman" w:cs="Times New Roman"/>
                <w:noProof/>
                <w:webHidden/>
                <w:sz w:val="26"/>
                <w:szCs w:val="26"/>
              </w:rPr>
              <w:fldChar w:fldCharType="separate"/>
            </w:r>
            <w:r w:rsidR="004313E0" w:rsidRPr="00340A1E">
              <w:rPr>
                <w:rFonts w:ascii="Times New Roman" w:hAnsi="Times New Roman" w:cs="Times New Roman"/>
                <w:noProof/>
                <w:webHidden/>
                <w:sz w:val="26"/>
                <w:szCs w:val="26"/>
              </w:rPr>
              <w:t>15</w:t>
            </w:r>
            <w:r w:rsidR="004313E0" w:rsidRPr="00340A1E">
              <w:rPr>
                <w:rFonts w:ascii="Times New Roman" w:hAnsi="Times New Roman" w:cs="Times New Roman"/>
                <w:noProof/>
                <w:webHidden/>
                <w:sz w:val="26"/>
                <w:szCs w:val="26"/>
              </w:rPr>
              <w:fldChar w:fldCharType="end"/>
            </w:r>
          </w:hyperlink>
        </w:p>
        <w:p w14:paraId="0456FA59" w14:textId="77777777" w:rsidR="004313E0" w:rsidRPr="00340A1E" w:rsidRDefault="00677637">
          <w:pPr>
            <w:pStyle w:val="TOC3"/>
            <w:tabs>
              <w:tab w:val="left" w:pos="880"/>
              <w:tab w:val="right" w:leader="dot" w:pos="9912"/>
            </w:tabs>
            <w:rPr>
              <w:rFonts w:ascii="Times New Roman" w:hAnsi="Times New Roman" w:cs="Times New Roman"/>
              <w:noProof/>
              <w:sz w:val="26"/>
              <w:szCs w:val="26"/>
              <w:lang w:eastAsia="en-US"/>
            </w:rPr>
          </w:pPr>
          <w:hyperlink w:anchor="_Toc79161608" w:history="1">
            <w:r w:rsidR="004313E0" w:rsidRPr="00340A1E">
              <w:rPr>
                <w:rStyle w:val="Hyperlink"/>
                <w:rFonts w:ascii="Times New Roman" w:hAnsi="Times New Roman" w:cs="Times New Roman"/>
                <w:noProof/>
                <w:position w:val="-14"/>
                <w:sz w:val="26"/>
                <w:szCs w:val="26"/>
              </w:rPr>
              <w:t></w:t>
            </w:r>
            <w:r w:rsidR="004313E0" w:rsidRPr="00340A1E">
              <w:rPr>
                <w:rFonts w:ascii="Times New Roman" w:hAnsi="Times New Roman" w:cs="Times New Roman"/>
                <w:noProof/>
                <w:sz w:val="26"/>
                <w:szCs w:val="26"/>
                <w:lang w:eastAsia="en-US"/>
              </w:rPr>
              <w:tab/>
            </w:r>
            <w:r w:rsidR="004313E0" w:rsidRPr="00340A1E">
              <w:rPr>
                <w:rStyle w:val="Hyperlink"/>
                <w:rFonts w:ascii="Times New Roman" w:hAnsi="Times New Roman" w:cs="Times New Roman"/>
                <w:b/>
                <w:noProof/>
                <w:position w:val="-14"/>
                <w:sz w:val="26"/>
                <w:szCs w:val="26"/>
              </w:rPr>
              <w:t>4.3 Hệ thống chi tiết</w:t>
            </w:r>
            <w:r w:rsidR="004313E0" w:rsidRPr="00340A1E">
              <w:rPr>
                <w:rFonts w:ascii="Times New Roman" w:hAnsi="Times New Roman" w:cs="Times New Roman"/>
                <w:noProof/>
                <w:webHidden/>
                <w:sz w:val="26"/>
                <w:szCs w:val="26"/>
              </w:rPr>
              <w:tab/>
            </w:r>
            <w:r w:rsidR="004313E0" w:rsidRPr="00340A1E">
              <w:rPr>
                <w:rFonts w:ascii="Times New Roman" w:hAnsi="Times New Roman" w:cs="Times New Roman"/>
                <w:noProof/>
                <w:webHidden/>
                <w:sz w:val="26"/>
                <w:szCs w:val="26"/>
              </w:rPr>
              <w:fldChar w:fldCharType="begin"/>
            </w:r>
            <w:r w:rsidR="004313E0" w:rsidRPr="00340A1E">
              <w:rPr>
                <w:rFonts w:ascii="Times New Roman" w:hAnsi="Times New Roman" w:cs="Times New Roman"/>
                <w:noProof/>
                <w:webHidden/>
                <w:sz w:val="26"/>
                <w:szCs w:val="26"/>
              </w:rPr>
              <w:instrText xml:space="preserve"> PAGEREF _Toc79161608 \h </w:instrText>
            </w:r>
            <w:r w:rsidR="004313E0" w:rsidRPr="00340A1E">
              <w:rPr>
                <w:rFonts w:ascii="Times New Roman" w:hAnsi="Times New Roman" w:cs="Times New Roman"/>
                <w:noProof/>
                <w:webHidden/>
                <w:sz w:val="26"/>
                <w:szCs w:val="26"/>
              </w:rPr>
            </w:r>
            <w:r w:rsidR="004313E0" w:rsidRPr="00340A1E">
              <w:rPr>
                <w:rFonts w:ascii="Times New Roman" w:hAnsi="Times New Roman" w:cs="Times New Roman"/>
                <w:noProof/>
                <w:webHidden/>
                <w:sz w:val="26"/>
                <w:szCs w:val="26"/>
              </w:rPr>
              <w:fldChar w:fldCharType="separate"/>
            </w:r>
            <w:r w:rsidR="004313E0" w:rsidRPr="00340A1E">
              <w:rPr>
                <w:rFonts w:ascii="Times New Roman" w:hAnsi="Times New Roman" w:cs="Times New Roman"/>
                <w:noProof/>
                <w:webHidden/>
                <w:sz w:val="26"/>
                <w:szCs w:val="26"/>
              </w:rPr>
              <w:t>18</w:t>
            </w:r>
            <w:r w:rsidR="004313E0" w:rsidRPr="00340A1E">
              <w:rPr>
                <w:rFonts w:ascii="Times New Roman" w:hAnsi="Times New Roman" w:cs="Times New Roman"/>
                <w:noProof/>
                <w:webHidden/>
                <w:sz w:val="26"/>
                <w:szCs w:val="26"/>
              </w:rPr>
              <w:fldChar w:fldCharType="end"/>
            </w:r>
          </w:hyperlink>
        </w:p>
        <w:p w14:paraId="17CEE926" w14:textId="77777777" w:rsidR="004313E0" w:rsidRPr="00340A1E" w:rsidRDefault="00677637">
          <w:pPr>
            <w:pStyle w:val="TOC3"/>
            <w:tabs>
              <w:tab w:val="left" w:pos="1100"/>
              <w:tab w:val="right" w:leader="dot" w:pos="9912"/>
            </w:tabs>
            <w:rPr>
              <w:rFonts w:ascii="Times New Roman" w:hAnsi="Times New Roman" w:cs="Times New Roman"/>
              <w:noProof/>
              <w:sz w:val="26"/>
              <w:szCs w:val="26"/>
              <w:lang w:eastAsia="en-US"/>
            </w:rPr>
          </w:pPr>
          <w:hyperlink w:anchor="_Toc79161609" w:history="1">
            <w:r w:rsidR="004313E0" w:rsidRPr="00340A1E">
              <w:rPr>
                <w:rStyle w:val="Hyperlink"/>
                <w:rFonts w:ascii="Times New Roman" w:hAnsi="Times New Roman" w:cs="Times New Roman"/>
                <w:b/>
                <w:bCs/>
                <w:noProof/>
                <w:sz w:val="26"/>
                <w:szCs w:val="26"/>
              </w:rPr>
              <w:t>4.4</w:t>
            </w:r>
            <w:r w:rsidR="004313E0" w:rsidRPr="00340A1E">
              <w:rPr>
                <w:rFonts w:ascii="Times New Roman" w:hAnsi="Times New Roman" w:cs="Times New Roman"/>
                <w:noProof/>
                <w:sz w:val="26"/>
                <w:szCs w:val="26"/>
                <w:lang w:eastAsia="en-US"/>
              </w:rPr>
              <w:tab/>
            </w:r>
            <w:r w:rsidR="004313E0" w:rsidRPr="00340A1E">
              <w:rPr>
                <w:rStyle w:val="Hyperlink"/>
                <w:rFonts w:ascii="Times New Roman" w:hAnsi="Times New Roman" w:cs="Times New Roman"/>
                <w:b/>
                <w:noProof/>
                <w:sz w:val="26"/>
                <w:szCs w:val="26"/>
              </w:rPr>
              <w:t>Thiết bị khử kết tinh</w:t>
            </w:r>
            <w:r w:rsidR="004313E0" w:rsidRPr="00340A1E">
              <w:rPr>
                <w:rFonts w:ascii="Times New Roman" w:hAnsi="Times New Roman" w:cs="Times New Roman"/>
                <w:noProof/>
                <w:webHidden/>
                <w:sz w:val="26"/>
                <w:szCs w:val="26"/>
              </w:rPr>
              <w:tab/>
            </w:r>
            <w:r w:rsidR="004313E0" w:rsidRPr="00340A1E">
              <w:rPr>
                <w:rFonts w:ascii="Times New Roman" w:hAnsi="Times New Roman" w:cs="Times New Roman"/>
                <w:noProof/>
                <w:webHidden/>
                <w:sz w:val="26"/>
                <w:szCs w:val="26"/>
              </w:rPr>
              <w:fldChar w:fldCharType="begin"/>
            </w:r>
            <w:r w:rsidR="004313E0" w:rsidRPr="00340A1E">
              <w:rPr>
                <w:rFonts w:ascii="Times New Roman" w:hAnsi="Times New Roman" w:cs="Times New Roman"/>
                <w:noProof/>
                <w:webHidden/>
                <w:sz w:val="26"/>
                <w:szCs w:val="26"/>
              </w:rPr>
              <w:instrText xml:space="preserve"> PAGEREF _Toc79161609 \h </w:instrText>
            </w:r>
            <w:r w:rsidR="004313E0" w:rsidRPr="00340A1E">
              <w:rPr>
                <w:rFonts w:ascii="Times New Roman" w:hAnsi="Times New Roman" w:cs="Times New Roman"/>
                <w:noProof/>
                <w:webHidden/>
                <w:sz w:val="26"/>
                <w:szCs w:val="26"/>
              </w:rPr>
            </w:r>
            <w:r w:rsidR="004313E0" w:rsidRPr="00340A1E">
              <w:rPr>
                <w:rFonts w:ascii="Times New Roman" w:hAnsi="Times New Roman" w:cs="Times New Roman"/>
                <w:noProof/>
                <w:webHidden/>
                <w:sz w:val="26"/>
                <w:szCs w:val="26"/>
              </w:rPr>
              <w:fldChar w:fldCharType="separate"/>
            </w:r>
            <w:r w:rsidR="004313E0" w:rsidRPr="00340A1E">
              <w:rPr>
                <w:rFonts w:ascii="Times New Roman" w:hAnsi="Times New Roman" w:cs="Times New Roman"/>
                <w:noProof/>
                <w:webHidden/>
                <w:sz w:val="26"/>
                <w:szCs w:val="26"/>
              </w:rPr>
              <w:t>19</w:t>
            </w:r>
            <w:r w:rsidR="004313E0" w:rsidRPr="00340A1E">
              <w:rPr>
                <w:rFonts w:ascii="Times New Roman" w:hAnsi="Times New Roman" w:cs="Times New Roman"/>
                <w:noProof/>
                <w:webHidden/>
                <w:sz w:val="26"/>
                <w:szCs w:val="26"/>
              </w:rPr>
              <w:fldChar w:fldCharType="end"/>
            </w:r>
          </w:hyperlink>
        </w:p>
        <w:p w14:paraId="77D30ED9" w14:textId="77777777" w:rsidR="004313E0" w:rsidRPr="00340A1E" w:rsidRDefault="00677637">
          <w:pPr>
            <w:pStyle w:val="TOC2"/>
            <w:tabs>
              <w:tab w:val="left" w:pos="660"/>
              <w:tab w:val="right" w:leader="dot" w:pos="9912"/>
            </w:tabs>
            <w:rPr>
              <w:rFonts w:ascii="Times New Roman" w:hAnsi="Times New Roman" w:cs="Times New Roman"/>
              <w:noProof/>
              <w:sz w:val="26"/>
              <w:szCs w:val="26"/>
              <w:lang w:eastAsia="en-US"/>
            </w:rPr>
          </w:pPr>
          <w:hyperlink w:anchor="_Toc79161610" w:history="1">
            <w:r w:rsidR="004313E0" w:rsidRPr="00340A1E">
              <w:rPr>
                <w:rStyle w:val="Hyperlink"/>
                <w:rFonts w:ascii="Times New Roman" w:hAnsi="Times New Roman" w:cs="Times New Roman"/>
                <w:noProof/>
                <w:sz w:val="26"/>
                <w:szCs w:val="26"/>
              </w:rPr>
              <w:t></w:t>
            </w:r>
            <w:r w:rsidR="004313E0" w:rsidRPr="00340A1E">
              <w:rPr>
                <w:rFonts w:ascii="Times New Roman" w:hAnsi="Times New Roman" w:cs="Times New Roman"/>
                <w:noProof/>
                <w:sz w:val="26"/>
                <w:szCs w:val="26"/>
                <w:lang w:eastAsia="en-US"/>
              </w:rPr>
              <w:tab/>
            </w:r>
            <w:r w:rsidR="004313E0" w:rsidRPr="00340A1E">
              <w:rPr>
                <w:rStyle w:val="Hyperlink"/>
                <w:rFonts w:ascii="Times New Roman" w:hAnsi="Times New Roman" w:cs="Times New Roman"/>
                <w:b/>
                <w:noProof/>
                <w:sz w:val="26"/>
                <w:szCs w:val="26"/>
              </w:rPr>
              <w:t>V. MỘT SỐ VẤN ĐỀ CẦN LƯU Ý VỀ THIẾT KẾ VÀ LẮP ĐẶT HỆ THỐNG</w:t>
            </w:r>
            <w:r w:rsidR="004313E0" w:rsidRPr="00340A1E">
              <w:rPr>
                <w:rFonts w:ascii="Times New Roman" w:hAnsi="Times New Roman" w:cs="Times New Roman"/>
                <w:noProof/>
                <w:webHidden/>
                <w:sz w:val="26"/>
                <w:szCs w:val="26"/>
              </w:rPr>
              <w:tab/>
            </w:r>
            <w:r w:rsidR="004313E0" w:rsidRPr="00340A1E">
              <w:rPr>
                <w:rFonts w:ascii="Times New Roman" w:hAnsi="Times New Roman" w:cs="Times New Roman"/>
                <w:noProof/>
                <w:webHidden/>
                <w:sz w:val="26"/>
                <w:szCs w:val="26"/>
              </w:rPr>
              <w:fldChar w:fldCharType="begin"/>
            </w:r>
            <w:r w:rsidR="004313E0" w:rsidRPr="00340A1E">
              <w:rPr>
                <w:rFonts w:ascii="Times New Roman" w:hAnsi="Times New Roman" w:cs="Times New Roman"/>
                <w:noProof/>
                <w:webHidden/>
                <w:sz w:val="26"/>
                <w:szCs w:val="26"/>
              </w:rPr>
              <w:instrText xml:space="preserve"> PAGEREF _Toc79161610 \h </w:instrText>
            </w:r>
            <w:r w:rsidR="004313E0" w:rsidRPr="00340A1E">
              <w:rPr>
                <w:rFonts w:ascii="Times New Roman" w:hAnsi="Times New Roman" w:cs="Times New Roman"/>
                <w:noProof/>
                <w:webHidden/>
                <w:sz w:val="26"/>
                <w:szCs w:val="26"/>
              </w:rPr>
            </w:r>
            <w:r w:rsidR="004313E0" w:rsidRPr="00340A1E">
              <w:rPr>
                <w:rFonts w:ascii="Times New Roman" w:hAnsi="Times New Roman" w:cs="Times New Roman"/>
                <w:noProof/>
                <w:webHidden/>
                <w:sz w:val="26"/>
                <w:szCs w:val="26"/>
              </w:rPr>
              <w:fldChar w:fldCharType="separate"/>
            </w:r>
            <w:r w:rsidR="004313E0" w:rsidRPr="00340A1E">
              <w:rPr>
                <w:rFonts w:ascii="Times New Roman" w:hAnsi="Times New Roman" w:cs="Times New Roman"/>
                <w:noProof/>
                <w:webHidden/>
                <w:sz w:val="26"/>
                <w:szCs w:val="26"/>
              </w:rPr>
              <w:t>21</w:t>
            </w:r>
            <w:r w:rsidR="004313E0" w:rsidRPr="00340A1E">
              <w:rPr>
                <w:rFonts w:ascii="Times New Roman" w:hAnsi="Times New Roman" w:cs="Times New Roman"/>
                <w:noProof/>
                <w:webHidden/>
                <w:sz w:val="26"/>
                <w:szCs w:val="26"/>
              </w:rPr>
              <w:fldChar w:fldCharType="end"/>
            </w:r>
          </w:hyperlink>
        </w:p>
        <w:p w14:paraId="76ED95F0" w14:textId="77777777" w:rsidR="004313E0" w:rsidRPr="00340A1E" w:rsidRDefault="00677637">
          <w:pPr>
            <w:pStyle w:val="TOC1"/>
            <w:tabs>
              <w:tab w:val="right" w:leader="dot" w:pos="9912"/>
            </w:tabs>
            <w:rPr>
              <w:rFonts w:ascii="Times New Roman" w:hAnsi="Times New Roman" w:cs="Times New Roman"/>
              <w:noProof/>
              <w:sz w:val="26"/>
              <w:szCs w:val="26"/>
              <w:lang w:eastAsia="en-US"/>
            </w:rPr>
          </w:pPr>
          <w:hyperlink w:anchor="_Toc79161611" w:history="1">
            <w:r w:rsidR="004313E0" w:rsidRPr="00340A1E">
              <w:rPr>
                <w:rStyle w:val="Hyperlink"/>
                <w:rFonts w:ascii="Times New Roman" w:hAnsi="Times New Roman" w:cs="Times New Roman"/>
                <w:b/>
                <w:noProof/>
                <w:sz w:val="26"/>
                <w:szCs w:val="26"/>
              </w:rPr>
              <w:t>CHƯƠNG II</w:t>
            </w:r>
            <w:r w:rsidR="004313E0" w:rsidRPr="00340A1E">
              <w:rPr>
                <w:rFonts w:ascii="Times New Roman" w:hAnsi="Times New Roman" w:cs="Times New Roman"/>
                <w:noProof/>
                <w:webHidden/>
                <w:sz w:val="26"/>
                <w:szCs w:val="26"/>
              </w:rPr>
              <w:tab/>
            </w:r>
            <w:r w:rsidR="004313E0" w:rsidRPr="00340A1E">
              <w:rPr>
                <w:rFonts w:ascii="Times New Roman" w:hAnsi="Times New Roman" w:cs="Times New Roman"/>
                <w:noProof/>
                <w:webHidden/>
                <w:sz w:val="26"/>
                <w:szCs w:val="26"/>
              </w:rPr>
              <w:fldChar w:fldCharType="begin"/>
            </w:r>
            <w:r w:rsidR="004313E0" w:rsidRPr="00340A1E">
              <w:rPr>
                <w:rFonts w:ascii="Times New Roman" w:hAnsi="Times New Roman" w:cs="Times New Roman"/>
                <w:noProof/>
                <w:webHidden/>
                <w:sz w:val="26"/>
                <w:szCs w:val="26"/>
              </w:rPr>
              <w:instrText xml:space="preserve"> PAGEREF _Toc79161611 \h </w:instrText>
            </w:r>
            <w:r w:rsidR="004313E0" w:rsidRPr="00340A1E">
              <w:rPr>
                <w:rFonts w:ascii="Times New Roman" w:hAnsi="Times New Roman" w:cs="Times New Roman"/>
                <w:noProof/>
                <w:webHidden/>
                <w:sz w:val="26"/>
                <w:szCs w:val="26"/>
              </w:rPr>
            </w:r>
            <w:r w:rsidR="004313E0" w:rsidRPr="00340A1E">
              <w:rPr>
                <w:rFonts w:ascii="Times New Roman" w:hAnsi="Times New Roman" w:cs="Times New Roman"/>
                <w:noProof/>
                <w:webHidden/>
                <w:sz w:val="26"/>
                <w:szCs w:val="26"/>
              </w:rPr>
              <w:fldChar w:fldCharType="separate"/>
            </w:r>
            <w:r w:rsidR="004313E0" w:rsidRPr="00340A1E">
              <w:rPr>
                <w:rFonts w:ascii="Times New Roman" w:hAnsi="Times New Roman" w:cs="Times New Roman"/>
                <w:noProof/>
                <w:webHidden/>
                <w:sz w:val="26"/>
                <w:szCs w:val="26"/>
              </w:rPr>
              <w:t>23</w:t>
            </w:r>
            <w:r w:rsidR="004313E0" w:rsidRPr="00340A1E">
              <w:rPr>
                <w:rFonts w:ascii="Times New Roman" w:hAnsi="Times New Roman" w:cs="Times New Roman"/>
                <w:noProof/>
                <w:webHidden/>
                <w:sz w:val="26"/>
                <w:szCs w:val="26"/>
              </w:rPr>
              <w:fldChar w:fldCharType="end"/>
            </w:r>
          </w:hyperlink>
        </w:p>
        <w:p w14:paraId="139E02D0" w14:textId="77777777" w:rsidR="004313E0" w:rsidRPr="00340A1E" w:rsidRDefault="00677637">
          <w:pPr>
            <w:pStyle w:val="TOC2"/>
            <w:tabs>
              <w:tab w:val="left" w:pos="660"/>
              <w:tab w:val="right" w:leader="dot" w:pos="9912"/>
            </w:tabs>
            <w:rPr>
              <w:rFonts w:ascii="Times New Roman" w:hAnsi="Times New Roman" w:cs="Times New Roman"/>
              <w:noProof/>
              <w:sz w:val="26"/>
              <w:szCs w:val="26"/>
              <w:lang w:eastAsia="en-US"/>
            </w:rPr>
          </w:pPr>
          <w:hyperlink w:anchor="_Toc79161612" w:history="1">
            <w:r w:rsidR="004313E0" w:rsidRPr="00340A1E">
              <w:rPr>
                <w:rStyle w:val="Hyperlink"/>
                <w:rFonts w:ascii="Times New Roman" w:hAnsi="Times New Roman" w:cs="Times New Roman"/>
                <w:noProof/>
                <w:sz w:val="26"/>
                <w:szCs w:val="26"/>
              </w:rPr>
              <w:t></w:t>
            </w:r>
            <w:r w:rsidR="004313E0" w:rsidRPr="00340A1E">
              <w:rPr>
                <w:rFonts w:ascii="Times New Roman" w:hAnsi="Times New Roman" w:cs="Times New Roman"/>
                <w:noProof/>
                <w:sz w:val="26"/>
                <w:szCs w:val="26"/>
                <w:lang w:eastAsia="en-US"/>
              </w:rPr>
              <w:tab/>
            </w:r>
            <w:r w:rsidR="004313E0" w:rsidRPr="00340A1E">
              <w:rPr>
                <w:rStyle w:val="Hyperlink"/>
                <w:rFonts w:ascii="Times New Roman" w:hAnsi="Times New Roman" w:cs="Times New Roman"/>
                <w:b/>
                <w:noProof/>
                <w:sz w:val="26"/>
                <w:szCs w:val="26"/>
              </w:rPr>
              <w:t>CÁC HÃNG SẢN XUẤT MÁY LẠNH HẤP THỤ SINGLE EFFECT</w:t>
            </w:r>
            <w:r w:rsidR="004313E0" w:rsidRPr="00340A1E">
              <w:rPr>
                <w:rFonts w:ascii="Times New Roman" w:hAnsi="Times New Roman" w:cs="Times New Roman"/>
                <w:noProof/>
                <w:webHidden/>
                <w:sz w:val="26"/>
                <w:szCs w:val="26"/>
              </w:rPr>
              <w:tab/>
            </w:r>
            <w:r w:rsidR="004313E0" w:rsidRPr="00340A1E">
              <w:rPr>
                <w:rFonts w:ascii="Times New Roman" w:hAnsi="Times New Roman" w:cs="Times New Roman"/>
                <w:noProof/>
                <w:webHidden/>
                <w:sz w:val="26"/>
                <w:szCs w:val="26"/>
              </w:rPr>
              <w:fldChar w:fldCharType="begin"/>
            </w:r>
            <w:r w:rsidR="004313E0" w:rsidRPr="00340A1E">
              <w:rPr>
                <w:rFonts w:ascii="Times New Roman" w:hAnsi="Times New Roman" w:cs="Times New Roman"/>
                <w:noProof/>
                <w:webHidden/>
                <w:sz w:val="26"/>
                <w:szCs w:val="26"/>
              </w:rPr>
              <w:instrText xml:space="preserve"> PAGEREF _Toc79161612 \h </w:instrText>
            </w:r>
            <w:r w:rsidR="004313E0" w:rsidRPr="00340A1E">
              <w:rPr>
                <w:rFonts w:ascii="Times New Roman" w:hAnsi="Times New Roman" w:cs="Times New Roman"/>
                <w:noProof/>
                <w:webHidden/>
                <w:sz w:val="26"/>
                <w:szCs w:val="26"/>
              </w:rPr>
            </w:r>
            <w:r w:rsidR="004313E0" w:rsidRPr="00340A1E">
              <w:rPr>
                <w:rFonts w:ascii="Times New Roman" w:hAnsi="Times New Roman" w:cs="Times New Roman"/>
                <w:noProof/>
                <w:webHidden/>
                <w:sz w:val="26"/>
                <w:szCs w:val="26"/>
              </w:rPr>
              <w:fldChar w:fldCharType="separate"/>
            </w:r>
            <w:r w:rsidR="004313E0" w:rsidRPr="00340A1E">
              <w:rPr>
                <w:rFonts w:ascii="Times New Roman" w:hAnsi="Times New Roman" w:cs="Times New Roman"/>
                <w:noProof/>
                <w:webHidden/>
                <w:sz w:val="26"/>
                <w:szCs w:val="26"/>
              </w:rPr>
              <w:t>23</w:t>
            </w:r>
            <w:r w:rsidR="004313E0" w:rsidRPr="00340A1E">
              <w:rPr>
                <w:rFonts w:ascii="Times New Roman" w:hAnsi="Times New Roman" w:cs="Times New Roman"/>
                <w:noProof/>
                <w:webHidden/>
                <w:sz w:val="26"/>
                <w:szCs w:val="26"/>
              </w:rPr>
              <w:fldChar w:fldCharType="end"/>
            </w:r>
          </w:hyperlink>
        </w:p>
        <w:p w14:paraId="2FDEAB52" w14:textId="77777777" w:rsidR="004313E0" w:rsidRPr="00340A1E" w:rsidRDefault="00677637">
          <w:pPr>
            <w:pStyle w:val="TOC2"/>
            <w:tabs>
              <w:tab w:val="left" w:pos="660"/>
              <w:tab w:val="right" w:leader="dot" w:pos="9912"/>
            </w:tabs>
            <w:rPr>
              <w:rFonts w:ascii="Times New Roman" w:hAnsi="Times New Roman" w:cs="Times New Roman"/>
              <w:noProof/>
              <w:sz w:val="26"/>
              <w:szCs w:val="26"/>
              <w:lang w:eastAsia="en-US"/>
            </w:rPr>
          </w:pPr>
          <w:hyperlink w:anchor="_Toc79161613" w:history="1">
            <w:r w:rsidR="004313E0" w:rsidRPr="00340A1E">
              <w:rPr>
                <w:rStyle w:val="Hyperlink"/>
                <w:rFonts w:ascii="Times New Roman" w:hAnsi="Times New Roman" w:cs="Times New Roman"/>
                <w:noProof/>
                <w:sz w:val="26"/>
                <w:szCs w:val="26"/>
              </w:rPr>
              <w:t>1.</w:t>
            </w:r>
            <w:r w:rsidR="004313E0" w:rsidRPr="00340A1E">
              <w:rPr>
                <w:rFonts w:ascii="Times New Roman" w:hAnsi="Times New Roman" w:cs="Times New Roman"/>
                <w:noProof/>
                <w:sz w:val="26"/>
                <w:szCs w:val="26"/>
                <w:lang w:eastAsia="en-US"/>
              </w:rPr>
              <w:tab/>
            </w:r>
            <w:r w:rsidR="004313E0" w:rsidRPr="00340A1E">
              <w:rPr>
                <w:rStyle w:val="Hyperlink"/>
                <w:rFonts w:ascii="Times New Roman" w:hAnsi="Times New Roman" w:cs="Times New Roman"/>
                <w:b/>
                <w:noProof/>
                <w:sz w:val="26"/>
                <w:szCs w:val="26"/>
              </w:rPr>
              <w:t>ROTARTICA (Brazil)[</w:t>
            </w:r>
            <w:r w:rsidR="004313E0" w:rsidRPr="00340A1E">
              <w:rPr>
                <w:rStyle w:val="Hyperlink"/>
                <w:rFonts w:ascii="Times New Roman" w:hAnsi="Times New Roman" w:cs="Times New Roman"/>
                <w:noProof/>
                <w:sz w:val="26"/>
                <w:szCs w:val="26"/>
              </w:rPr>
              <w:t>6]</w:t>
            </w:r>
            <w:r w:rsidR="004313E0" w:rsidRPr="00340A1E">
              <w:rPr>
                <w:rFonts w:ascii="Times New Roman" w:hAnsi="Times New Roman" w:cs="Times New Roman"/>
                <w:noProof/>
                <w:webHidden/>
                <w:sz w:val="26"/>
                <w:szCs w:val="26"/>
              </w:rPr>
              <w:tab/>
            </w:r>
            <w:r w:rsidR="004313E0" w:rsidRPr="00340A1E">
              <w:rPr>
                <w:rFonts w:ascii="Times New Roman" w:hAnsi="Times New Roman" w:cs="Times New Roman"/>
                <w:noProof/>
                <w:webHidden/>
                <w:sz w:val="26"/>
                <w:szCs w:val="26"/>
              </w:rPr>
              <w:fldChar w:fldCharType="begin"/>
            </w:r>
            <w:r w:rsidR="004313E0" w:rsidRPr="00340A1E">
              <w:rPr>
                <w:rFonts w:ascii="Times New Roman" w:hAnsi="Times New Roman" w:cs="Times New Roman"/>
                <w:noProof/>
                <w:webHidden/>
                <w:sz w:val="26"/>
                <w:szCs w:val="26"/>
              </w:rPr>
              <w:instrText xml:space="preserve"> PAGEREF _Toc79161613 \h </w:instrText>
            </w:r>
            <w:r w:rsidR="004313E0" w:rsidRPr="00340A1E">
              <w:rPr>
                <w:rFonts w:ascii="Times New Roman" w:hAnsi="Times New Roman" w:cs="Times New Roman"/>
                <w:noProof/>
                <w:webHidden/>
                <w:sz w:val="26"/>
                <w:szCs w:val="26"/>
              </w:rPr>
            </w:r>
            <w:r w:rsidR="004313E0" w:rsidRPr="00340A1E">
              <w:rPr>
                <w:rFonts w:ascii="Times New Roman" w:hAnsi="Times New Roman" w:cs="Times New Roman"/>
                <w:noProof/>
                <w:webHidden/>
                <w:sz w:val="26"/>
                <w:szCs w:val="26"/>
              </w:rPr>
              <w:fldChar w:fldCharType="separate"/>
            </w:r>
            <w:r w:rsidR="004313E0" w:rsidRPr="00340A1E">
              <w:rPr>
                <w:rFonts w:ascii="Times New Roman" w:hAnsi="Times New Roman" w:cs="Times New Roman"/>
                <w:noProof/>
                <w:webHidden/>
                <w:sz w:val="26"/>
                <w:szCs w:val="26"/>
              </w:rPr>
              <w:t>23</w:t>
            </w:r>
            <w:r w:rsidR="004313E0" w:rsidRPr="00340A1E">
              <w:rPr>
                <w:rFonts w:ascii="Times New Roman" w:hAnsi="Times New Roman" w:cs="Times New Roman"/>
                <w:noProof/>
                <w:webHidden/>
                <w:sz w:val="26"/>
                <w:szCs w:val="26"/>
              </w:rPr>
              <w:fldChar w:fldCharType="end"/>
            </w:r>
          </w:hyperlink>
        </w:p>
        <w:p w14:paraId="0C5F46C1" w14:textId="77777777" w:rsidR="004313E0" w:rsidRPr="00340A1E" w:rsidRDefault="00677637">
          <w:pPr>
            <w:pStyle w:val="TOC2"/>
            <w:tabs>
              <w:tab w:val="left" w:pos="660"/>
              <w:tab w:val="right" w:leader="dot" w:pos="9912"/>
            </w:tabs>
            <w:rPr>
              <w:rFonts w:ascii="Times New Roman" w:hAnsi="Times New Roman" w:cs="Times New Roman"/>
              <w:noProof/>
              <w:sz w:val="26"/>
              <w:szCs w:val="26"/>
              <w:lang w:eastAsia="en-US"/>
            </w:rPr>
          </w:pPr>
          <w:hyperlink w:anchor="_Toc79161615" w:history="1">
            <w:r w:rsidR="004313E0" w:rsidRPr="00340A1E">
              <w:rPr>
                <w:rStyle w:val="Hyperlink"/>
                <w:rFonts w:ascii="Times New Roman" w:hAnsi="Times New Roman" w:cs="Times New Roman"/>
                <w:noProof/>
                <w:sz w:val="26"/>
                <w:szCs w:val="26"/>
              </w:rPr>
              <w:t>2.</w:t>
            </w:r>
            <w:r w:rsidR="004313E0" w:rsidRPr="00340A1E">
              <w:rPr>
                <w:rFonts w:ascii="Times New Roman" w:hAnsi="Times New Roman" w:cs="Times New Roman"/>
                <w:noProof/>
                <w:sz w:val="26"/>
                <w:szCs w:val="26"/>
                <w:lang w:eastAsia="en-US"/>
              </w:rPr>
              <w:tab/>
            </w:r>
            <w:r w:rsidR="004313E0" w:rsidRPr="00340A1E">
              <w:rPr>
                <w:rStyle w:val="Hyperlink"/>
                <w:rFonts w:ascii="Times New Roman" w:hAnsi="Times New Roman" w:cs="Times New Roman"/>
                <w:b/>
                <w:noProof/>
                <w:sz w:val="26"/>
                <w:szCs w:val="26"/>
              </w:rPr>
              <w:t>VOLTAS (Ấn Độ).</w:t>
            </w:r>
            <w:r w:rsidR="004313E0" w:rsidRPr="00340A1E">
              <w:rPr>
                <w:rStyle w:val="Hyperlink"/>
                <w:rFonts w:ascii="Times New Roman" w:hAnsi="Times New Roman" w:cs="Times New Roman"/>
                <w:noProof/>
                <w:sz w:val="26"/>
                <w:szCs w:val="26"/>
              </w:rPr>
              <w:t xml:space="preserve"> [4]</w:t>
            </w:r>
            <w:r w:rsidR="004313E0" w:rsidRPr="00340A1E">
              <w:rPr>
                <w:rFonts w:ascii="Times New Roman" w:hAnsi="Times New Roman" w:cs="Times New Roman"/>
                <w:noProof/>
                <w:webHidden/>
                <w:sz w:val="26"/>
                <w:szCs w:val="26"/>
              </w:rPr>
              <w:tab/>
            </w:r>
            <w:r w:rsidR="004313E0" w:rsidRPr="00340A1E">
              <w:rPr>
                <w:rFonts w:ascii="Times New Roman" w:hAnsi="Times New Roman" w:cs="Times New Roman"/>
                <w:noProof/>
                <w:webHidden/>
                <w:sz w:val="26"/>
                <w:szCs w:val="26"/>
              </w:rPr>
              <w:fldChar w:fldCharType="begin"/>
            </w:r>
            <w:r w:rsidR="004313E0" w:rsidRPr="00340A1E">
              <w:rPr>
                <w:rFonts w:ascii="Times New Roman" w:hAnsi="Times New Roman" w:cs="Times New Roman"/>
                <w:noProof/>
                <w:webHidden/>
                <w:sz w:val="26"/>
                <w:szCs w:val="26"/>
              </w:rPr>
              <w:instrText xml:space="preserve"> PAGEREF _Toc79161615 \h </w:instrText>
            </w:r>
            <w:r w:rsidR="004313E0" w:rsidRPr="00340A1E">
              <w:rPr>
                <w:rFonts w:ascii="Times New Roman" w:hAnsi="Times New Roman" w:cs="Times New Roman"/>
                <w:noProof/>
                <w:webHidden/>
                <w:sz w:val="26"/>
                <w:szCs w:val="26"/>
              </w:rPr>
            </w:r>
            <w:r w:rsidR="004313E0" w:rsidRPr="00340A1E">
              <w:rPr>
                <w:rFonts w:ascii="Times New Roman" w:hAnsi="Times New Roman" w:cs="Times New Roman"/>
                <w:noProof/>
                <w:webHidden/>
                <w:sz w:val="26"/>
                <w:szCs w:val="26"/>
              </w:rPr>
              <w:fldChar w:fldCharType="separate"/>
            </w:r>
            <w:r w:rsidR="004313E0" w:rsidRPr="00340A1E">
              <w:rPr>
                <w:rFonts w:ascii="Times New Roman" w:hAnsi="Times New Roman" w:cs="Times New Roman"/>
                <w:noProof/>
                <w:webHidden/>
                <w:sz w:val="26"/>
                <w:szCs w:val="26"/>
              </w:rPr>
              <w:t>25</w:t>
            </w:r>
            <w:r w:rsidR="004313E0" w:rsidRPr="00340A1E">
              <w:rPr>
                <w:rFonts w:ascii="Times New Roman" w:hAnsi="Times New Roman" w:cs="Times New Roman"/>
                <w:noProof/>
                <w:webHidden/>
                <w:sz w:val="26"/>
                <w:szCs w:val="26"/>
              </w:rPr>
              <w:fldChar w:fldCharType="end"/>
            </w:r>
          </w:hyperlink>
        </w:p>
        <w:p w14:paraId="3E2A050C" w14:textId="77777777" w:rsidR="004313E0" w:rsidRPr="00340A1E" w:rsidRDefault="00677637">
          <w:pPr>
            <w:pStyle w:val="TOC2"/>
            <w:tabs>
              <w:tab w:val="left" w:pos="660"/>
              <w:tab w:val="right" w:leader="dot" w:pos="9912"/>
            </w:tabs>
            <w:rPr>
              <w:rFonts w:ascii="Times New Roman" w:hAnsi="Times New Roman" w:cs="Times New Roman"/>
              <w:noProof/>
              <w:sz w:val="26"/>
              <w:szCs w:val="26"/>
              <w:lang w:eastAsia="en-US"/>
            </w:rPr>
          </w:pPr>
          <w:hyperlink w:anchor="_Toc79161616" w:history="1">
            <w:r w:rsidR="004313E0" w:rsidRPr="00340A1E">
              <w:rPr>
                <w:rStyle w:val="Hyperlink"/>
                <w:rFonts w:ascii="Times New Roman" w:hAnsi="Times New Roman" w:cs="Times New Roman"/>
                <w:noProof/>
                <w:sz w:val="26"/>
                <w:szCs w:val="26"/>
              </w:rPr>
              <w:t>3.</w:t>
            </w:r>
            <w:r w:rsidR="004313E0" w:rsidRPr="00340A1E">
              <w:rPr>
                <w:rFonts w:ascii="Times New Roman" w:hAnsi="Times New Roman" w:cs="Times New Roman"/>
                <w:noProof/>
                <w:sz w:val="26"/>
                <w:szCs w:val="26"/>
                <w:lang w:eastAsia="en-US"/>
              </w:rPr>
              <w:tab/>
            </w:r>
            <w:r w:rsidR="004313E0" w:rsidRPr="00340A1E">
              <w:rPr>
                <w:rStyle w:val="Hyperlink"/>
                <w:rFonts w:ascii="Times New Roman" w:hAnsi="Times New Roman" w:cs="Times New Roman"/>
                <w:b/>
                <w:noProof/>
                <w:sz w:val="26"/>
                <w:szCs w:val="26"/>
              </w:rPr>
              <w:t>YORK (Mỹ). [7]</w:t>
            </w:r>
            <w:r w:rsidR="004313E0" w:rsidRPr="00340A1E">
              <w:rPr>
                <w:rFonts w:ascii="Times New Roman" w:hAnsi="Times New Roman" w:cs="Times New Roman"/>
                <w:noProof/>
                <w:webHidden/>
                <w:sz w:val="26"/>
                <w:szCs w:val="26"/>
              </w:rPr>
              <w:tab/>
            </w:r>
            <w:r w:rsidR="004313E0" w:rsidRPr="00340A1E">
              <w:rPr>
                <w:rFonts w:ascii="Times New Roman" w:hAnsi="Times New Roman" w:cs="Times New Roman"/>
                <w:noProof/>
                <w:webHidden/>
                <w:sz w:val="26"/>
                <w:szCs w:val="26"/>
              </w:rPr>
              <w:fldChar w:fldCharType="begin"/>
            </w:r>
            <w:r w:rsidR="004313E0" w:rsidRPr="00340A1E">
              <w:rPr>
                <w:rFonts w:ascii="Times New Roman" w:hAnsi="Times New Roman" w:cs="Times New Roman"/>
                <w:noProof/>
                <w:webHidden/>
                <w:sz w:val="26"/>
                <w:szCs w:val="26"/>
              </w:rPr>
              <w:instrText xml:space="preserve"> PAGEREF _Toc79161616 \h </w:instrText>
            </w:r>
            <w:r w:rsidR="004313E0" w:rsidRPr="00340A1E">
              <w:rPr>
                <w:rFonts w:ascii="Times New Roman" w:hAnsi="Times New Roman" w:cs="Times New Roman"/>
                <w:noProof/>
                <w:webHidden/>
                <w:sz w:val="26"/>
                <w:szCs w:val="26"/>
              </w:rPr>
            </w:r>
            <w:r w:rsidR="004313E0" w:rsidRPr="00340A1E">
              <w:rPr>
                <w:rFonts w:ascii="Times New Roman" w:hAnsi="Times New Roman" w:cs="Times New Roman"/>
                <w:noProof/>
                <w:webHidden/>
                <w:sz w:val="26"/>
                <w:szCs w:val="26"/>
              </w:rPr>
              <w:fldChar w:fldCharType="separate"/>
            </w:r>
            <w:r w:rsidR="004313E0" w:rsidRPr="00340A1E">
              <w:rPr>
                <w:rFonts w:ascii="Times New Roman" w:hAnsi="Times New Roman" w:cs="Times New Roman"/>
                <w:noProof/>
                <w:webHidden/>
                <w:sz w:val="26"/>
                <w:szCs w:val="26"/>
              </w:rPr>
              <w:t>27</w:t>
            </w:r>
            <w:r w:rsidR="004313E0" w:rsidRPr="00340A1E">
              <w:rPr>
                <w:rFonts w:ascii="Times New Roman" w:hAnsi="Times New Roman" w:cs="Times New Roman"/>
                <w:noProof/>
                <w:webHidden/>
                <w:sz w:val="26"/>
                <w:szCs w:val="26"/>
              </w:rPr>
              <w:fldChar w:fldCharType="end"/>
            </w:r>
          </w:hyperlink>
        </w:p>
        <w:p w14:paraId="6D107A45" w14:textId="77777777" w:rsidR="004313E0" w:rsidRPr="00340A1E" w:rsidRDefault="00677637">
          <w:pPr>
            <w:pStyle w:val="TOC1"/>
            <w:tabs>
              <w:tab w:val="right" w:leader="dot" w:pos="9912"/>
            </w:tabs>
            <w:rPr>
              <w:rFonts w:ascii="Times New Roman" w:hAnsi="Times New Roman" w:cs="Times New Roman"/>
              <w:noProof/>
              <w:sz w:val="26"/>
              <w:szCs w:val="26"/>
              <w:lang w:eastAsia="en-US"/>
            </w:rPr>
          </w:pPr>
          <w:hyperlink w:anchor="_Toc79161618" w:history="1">
            <w:r w:rsidR="004313E0" w:rsidRPr="00340A1E">
              <w:rPr>
                <w:rStyle w:val="Hyperlink"/>
                <w:rFonts w:ascii="Times New Roman" w:hAnsi="Times New Roman" w:cs="Times New Roman"/>
                <w:noProof/>
                <w:sz w:val="26"/>
                <w:szCs w:val="26"/>
              </w:rPr>
              <w:t>KẾT LUẬN</w:t>
            </w:r>
            <w:r w:rsidR="004313E0" w:rsidRPr="00340A1E">
              <w:rPr>
                <w:rFonts w:ascii="Times New Roman" w:hAnsi="Times New Roman" w:cs="Times New Roman"/>
                <w:noProof/>
                <w:webHidden/>
                <w:sz w:val="26"/>
                <w:szCs w:val="26"/>
              </w:rPr>
              <w:tab/>
            </w:r>
            <w:r w:rsidR="004313E0" w:rsidRPr="00340A1E">
              <w:rPr>
                <w:rFonts w:ascii="Times New Roman" w:hAnsi="Times New Roman" w:cs="Times New Roman"/>
                <w:noProof/>
                <w:webHidden/>
                <w:sz w:val="26"/>
                <w:szCs w:val="26"/>
              </w:rPr>
              <w:fldChar w:fldCharType="begin"/>
            </w:r>
            <w:r w:rsidR="004313E0" w:rsidRPr="00340A1E">
              <w:rPr>
                <w:rFonts w:ascii="Times New Roman" w:hAnsi="Times New Roman" w:cs="Times New Roman"/>
                <w:noProof/>
                <w:webHidden/>
                <w:sz w:val="26"/>
                <w:szCs w:val="26"/>
              </w:rPr>
              <w:instrText xml:space="preserve"> PAGEREF _Toc79161618 \h </w:instrText>
            </w:r>
            <w:r w:rsidR="004313E0" w:rsidRPr="00340A1E">
              <w:rPr>
                <w:rFonts w:ascii="Times New Roman" w:hAnsi="Times New Roman" w:cs="Times New Roman"/>
                <w:noProof/>
                <w:webHidden/>
                <w:sz w:val="26"/>
                <w:szCs w:val="26"/>
              </w:rPr>
            </w:r>
            <w:r w:rsidR="004313E0" w:rsidRPr="00340A1E">
              <w:rPr>
                <w:rFonts w:ascii="Times New Roman" w:hAnsi="Times New Roman" w:cs="Times New Roman"/>
                <w:noProof/>
                <w:webHidden/>
                <w:sz w:val="26"/>
                <w:szCs w:val="26"/>
              </w:rPr>
              <w:fldChar w:fldCharType="separate"/>
            </w:r>
            <w:r w:rsidR="004313E0" w:rsidRPr="00340A1E">
              <w:rPr>
                <w:rFonts w:ascii="Times New Roman" w:hAnsi="Times New Roman" w:cs="Times New Roman"/>
                <w:noProof/>
                <w:webHidden/>
                <w:sz w:val="26"/>
                <w:szCs w:val="26"/>
              </w:rPr>
              <w:t>29</w:t>
            </w:r>
            <w:r w:rsidR="004313E0" w:rsidRPr="00340A1E">
              <w:rPr>
                <w:rFonts w:ascii="Times New Roman" w:hAnsi="Times New Roman" w:cs="Times New Roman"/>
                <w:noProof/>
                <w:webHidden/>
                <w:sz w:val="26"/>
                <w:szCs w:val="26"/>
              </w:rPr>
              <w:fldChar w:fldCharType="end"/>
            </w:r>
          </w:hyperlink>
        </w:p>
        <w:p w14:paraId="2C2F8BE6" w14:textId="77777777" w:rsidR="004313E0" w:rsidRPr="00340A1E" w:rsidRDefault="00677637">
          <w:pPr>
            <w:pStyle w:val="TOC1"/>
            <w:tabs>
              <w:tab w:val="right" w:leader="dot" w:pos="9912"/>
            </w:tabs>
            <w:rPr>
              <w:rFonts w:ascii="Times New Roman" w:hAnsi="Times New Roman" w:cs="Times New Roman"/>
              <w:noProof/>
              <w:sz w:val="26"/>
              <w:szCs w:val="26"/>
              <w:lang w:eastAsia="en-US"/>
            </w:rPr>
          </w:pPr>
          <w:hyperlink w:anchor="_Toc79161619" w:history="1">
            <w:r w:rsidR="004313E0" w:rsidRPr="00340A1E">
              <w:rPr>
                <w:rStyle w:val="Hyperlink"/>
                <w:rFonts w:ascii="Times New Roman" w:hAnsi="Times New Roman" w:cs="Times New Roman"/>
                <w:b/>
                <w:noProof/>
                <w:sz w:val="26"/>
                <w:szCs w:val="26"/>
              </w:rPr>
              <w:t>TÀI LIỆU THAM KHẢO</w:t>
            </w:r>
            <w:r w:rsidR="004313E0" w:rsidRPr="00340A1E">
              <w:rPr>
                <w:rFonts w:ascii="Times New Roman" w:hAnsi="Times New Roman" w:cs="Times New Roman"/>
                <w:noProof/>
                <w:webHidden/>
                <w:sz w:val="26"/>
                <w:szCs w:val="26"/>
              </w:rPr>
              <w:tab/>
            </w:r>
            <w:r w:rsidR="004313E0" w:rsidRPr="00340A1E">
              <w:rPr>
                <w:rFonts w:ascii="Times New Roman" w:hAnsi="Times New Roman" w:cs="Times New Roman"/>
                <w:noProof/>
                <w:webHidden/>
                <w:sz w:val="26"/>
                <w:szCs w:val="26"/>
              </w:rPr>
              <w:fldChar w:fldCharType="begin"/>
            </w:r>
            <w:r w:rsidR="004313E0" w:rsidRPr="00340A1E">
              <w:rPr>
                <w:rFonts w:ascii="Times New Roman" w:hAnsi="Times New Roman" w:cs="Times New Roman"/>
                <w:noProof/>
                <w:webHidden/>
                <w:sz w:val="26"/>
                <w:szCs w:val="26"/>
              </w:rPr>
              <w:instrText xml:space="preserve"> PAGEREF _Toc79161619 \h </w:instrText>
            </w:r>
            <w:r w:rsidR="004313E0" w:rsidRPr="00340A1E">
              <w:rPr>
                <w:rFonts w:ascii="Times New Roman" w:hAnsi="Times New Roman" w:cs="Times New Roman"/>
                <w:noProof/>
                <w:webHidden/>
                <w:sz w:val="26"/>
                <w:szCs w:val="26"/>
              </w:rPr>
            </w:r>
            <w:r w:rsidR="004313E0" w:rsidRPr="00340A1E">
              <w:rPr>
                <w:rFonts w:ascii="Times New Roman" w:hAnsi="Times New Roman" w:cs="Times New Roman"/>
                <w:noProof/>
                <w:webHidden/>
                <w:sz w:val="26"/>
                <w:szCs w:val="26"/>
              </w:rPr>
              <w:fldChar w:fldCharType="separate"/>
            </w:r>
            <w:r w:rsidR="004313E0" w:rsidRPr="00340A1E">
              <w:rPr>
                <w:rFonts w:ascii="Times New Roman" w:hAnsi="Times New Roman" w:cs="Times New Roman"/>
                <w:noProof/>
                <w:webHidden/>
                <w:sz w:val="26"/>
                <w:szCs w:val="26"/>
              </w:rPr>
              <w:t>30</w:t>
            </w:r>
            <w:r w:rsidR="004313E0" w:rsidRPr="00340A1E">
              <w:rPr>
                <w:rFonts w:ascii="Times New Roman" w:hAnsi="Times New Roman" w:cs="Times New Roman"/>
                <w:noProof/>
                <w:webHidden/>
                <w:sz w:val="26"/>
                <w:szCs w:val="26"/>
              </w:rPr>
              <w:fldChar w:fldCharType="end"/>
            </w:r>
          </w:hyperlink>
        </w:p>
        <w:p w14:paraId="3716C083" w14:textId="77777777" w:rsidR="004313E0" w:rsidRPr="00340A1E" w:rsidRDefault="004313E0">
          <w:pPr>
            <w:rPr>
              <w:rFonts w:cs="Times New Roman"/>
              <w:sz w:val="26"/>
              <w:szCs w:val="26"/>
            </w:rPr>
          </w:pPr>
          <w:r w:rsidRPr="00340A1E">
            <w:rPr>
              <w:rFonts w:cs="Times New Roman"/>
              <w:b/>
              <w:bCs/>
              <w:noProof/>
              <w:sz w:val="26"/>
              <w:szCs w:val="26"/>
            </w:rPr>
            <w:fldChar w:fldCharType="end"/>
          </w:r>
        </w:p>
      </w:sdtContent>
    </w:sdt>
    <w:p w14:paraId="7EE41FC7" w14:textId="77777777" w:rsidR="00E66441" w:rsidRDefault="00E66441" w:rsidP="00E66441">
      <w:pPr>
        <w:tabs>
          <w:tab w:val="left" w:pos="5685"/>
        </w:tabs>
        <w:rPr>
          <w:sz w:val="32"/>
          <w:szCs w:val="32"/>
        </w:rPr>
      </w:pPr>
    </w:p>
    <w:p w14:paraId="10A40C5B" w14:textId="77777777" w:rsidR="00CF5043" w:rsidRDefault="00CF5043" w:rsidP="00E66441">
      <w:pPr>
        <w:tabs>
          <w:tab w:val="left" w:pos="5685"/>
        </w:tabs>
        <w:rPr>
          <w:rFonts w:eastAsia="Times New Roman" w:cs="Times New Roman"/>
          <w:b/>
          <w:bCs/>
          <w:kern w:val="36"/>
          <w:sz w:val="32"/>
          <w:szCs w:val="32"/>
        </w:rPr>
      </w:pPr>
      <w:r w:rsidRPr="00E66441">
        <w:rPr>
          <w:sz w:val="32"/>
          <w:szCs w:val="32"/>
        </w:rPr>
        <w:br w:type="page"/>
      </w:r>
      <w:r w:rsidR="00E66441">
        <w:rPr>
          <w:sz w:val="32"/>
          <w:szCs w:val="32"/>
        </w:rPr>
        <w:lastRenderedPageBreak/>
        <w:tab/>
      </w:r>
    </w:p>
    <w:p w14:paraId="007ACAAA" w14:textId="77777777" w:rsidR="00DE6A11" w:rsidRPr="00DE6A11" w:rsidRDefault="00DE6A11" w:rsidP="00B62876">
      <w:pPr>
        <w:pStyle w:val="Heading1"/>
        <w:jc w:val="center"/>
        <w:rPr>
          <w:b w:val="0"/>
          <w:sz w:val="32"/>
          <w:szCs w:val="32"/>
        </w:rPr>
      </w:pPr>
      <w:bookmarkStart w:id="19" w:name="_Toc79077606"/>
      <w:bookmarkStart w:id="20" w:name="_Toc79078504"/>
      <w:bookmarkStart w:id="21" w:name="_Toc79161590"/>
      <w:r w:rsidRPr="00DE6A11">
        <w:rPr>
          <w:sz w:val="32"/>
          <w:szCs w:val="32"/>
        </w:rPr>
        <w:t>MỞ ĐẦU</w:t>
      </w:r>
      <w:bookmarkEnd w:id="17"/>
      <w:bookmarkEnd w:id="19"/>
      <w:bookmarkEnd w:id="20"/>
      <w:bookmarkEnd w:id="21"/>
    </w:p>
    <w:p w14:paraId="01BD99CD" w14:textId="77777777" w:rsidR="00DE6A11" w:rsidRPr="005D7725" w:rsidRDefault="00DE6A11" w:rsidP="00DE6A11">
      <w:pPr>
        <w:spacing w:line="360" w:lineRule="auto"/>
        <w:ind w:left="720"/>
        <w:jc w:val="both"/>
        <w:rPr>
          <w:szCs w:val="26"/>
        </w:rPr>
      </w:pPr>
      <w:r w:rsidRPr="005D7725">
        <w:rPr>
          <w:szCs w:val="26"/>
        </w:rPr>
        <w:t xml:space="preserve">       Lý do chọn đề tài: trong nội dung môn học liên quan đến những vấn đề về thu hồi nhiệt thải và máy lạnh hấp thụ. Nên chúng em muốn tìm hiểu chuyên sâu hơn về nội dung này.</w:t>
      </w:r>
    </w:p>
    <w:p w14:paraId="61C2103C" w14:textId="77777777" w:rsidR="00DE6A11" w:rsidRPr="005D7725" w:rsidRDefault="00DE6A11" w:rsidP="00DE6A11">
      <w:pPr>
        <w:spacing w:line="360" w:lineRule="auto"/>
        <w:ind w:firstLine="720"/>
        <w:jc w:val="both"/>
        <w:rPr>
          <w:szCs w:val="26"/>
        </w:rPr>
      </w:pPr>
      <w:r w:rsidRPr="005D7725">
        <w:rPr>
          <w:szCs w:val="26"/>
        </w:rPr>
        <w:t xml:space="preserve">      Mục tiêu nghiên cứu: cơ sở lý thuyết thu hồi nhiệt thải và máy lạnh hấp thụ.</w:t>
      </w:r>
    </w:p>
    <w:p w14:paraId="6CF5AD10" w14:textId="77777777" w:rsidR="00DE6A11" w:rsidRPr="005D7725" w:rsidRDefault="00DE6A11" w:rsidP="00DE6A11">
      <w:pPr>
        <w:pStyle w:val="ListParagraph"/>
        <w:spacing w:line="360" w:lineRule="auto"/>
        <w:ind w:left="360" w:firstLine="360"/>
        <w:jc w:val="both"/>
        <w:rPr>
          <w:szCs w:val="26"/>
        </w:rPr>
      </w:pPr>
      <w:r w:rsidRPr="005D7725">
        <w:rPr>
          <w:szCs w:val="26"/>
        </w:rPr>
        <w:t xml:space="preserve">      Phạm vi nghiên cứu: phối hợp giữa nhiệt thải thu hồi và máy lạnh hấp thụ.</w:t>
      </w:r>
    </w:p>
    <w:p w14:paraId="27FD398C" w14:textId="77777777" w:rsidR="00DE6A11" w:rsidRPr="005D7725" w:rsidRDefault="00DE6A11" w:rsidP="00DE6A11">
      <w:pPr>
        <w:pStyle w:val="ListParagraph"/>
        <w:spacing w:line="360" w:lineRule="auto"/>
        <w:ind w:left="360" w:firstLine="360"/>
        <w:jc w:val="both"/>
        <w:rPr>
          <w:szCs w:val="26"/>
        </w:rPr>
      </w:pPr>
      <w:r w:rsidRPr="005D7725">
        <w:rPr>
          <w:szCs w:val="26"/>
        </w:rPr>
        <w:t xml:space="preserve">      Phương pháp nghiên cứu: nghiên cứu lý thuyết, khảo sát thực tế.</w:t>
      </w:r>
    </w:p>
    <w:p w14:paraId="389577B7" w14:textId="77777777" w:rsidR="00DE6A11" w:rsidRPr="005D7725" w:rsidRDefault="00DE6A11" w:rsidP="00DE6A11">
      <w:pPr>
        <w:pStyle w:val="ListParagraph"/>
        <w:spacing w:line="360" w:lineRule="auto"/>
        <w:ind w:left="360" w:firstLine="360"/>
        <w:jc w:val="both"/>
        <w:rPr>
          <w:b/>
          <w:szCs w:val="26"/>
          <w:u w:val="single"/>
        </w:rPr>
      </w:pPr>
      <w:r w:rsidRPr="005D7725">
        <w:rPr>
          <w:b/>
          <w:szCs w:val="26"/>
          <w:u w:val="single"/>
        </w:rPr>
        <w:t>Kết cấu gồm:</w:t>
      </w:r>
    </w:p>
    <w:p w14:paraId="591E88BC" w14:textId="77777777" w:rsidR="00DE6A11" w:rsidRPr="005D7725" w:rsidRDefault="00DE6A11" w:rsidP="007C050A">
      <w:pPr>
        <w:pStyle w:val="ListParagraph"/>
        <w:numPr>
          <w:ilvl w:val="0"/>
          <w:numId w:val="2"/>
        </w:numPr>
        <w:spacing w:line="360" w:lineRule="auto"/>
        <w:jc w:val="both"/>
        <w:rPr>
          <w:szCs w:val="26"/>
        </w:rPr>
      </w:pPr>
      <w:r w:rsidRPr="005D7725">
        <w:rPr>
          <w:szCs w:val="26"/>
        </w:rPr>
        <w:t>Chương 1: Khái niện chung về thu hồi nhiệt thải, máy lạnh hấp thụ.</w:t>
      </w:r>
    </w:p>
    <w:p w14:paraId="03708BA9" w14:textId="77777777" w:rsidR="00DE6A11" w:rsidRPr="005D7725" w:rsidRDefault="001F3C13" w:rsidP="007C050A">
      <w:pPr>
        <w:pStyle w:val="ListParagraph"/>
        <w:numPr>
          <w:ilvl w:val="0"/>
          <w:numId w:val="2"/>
        </w:numPr>
        <w:spacing w:line="360" w:lineRule="auto"/>
        <w:jc w:val="both"/>
        <w:rPr>
          <w:szCs w:val="26"/>
        </w:rPr>
      </w:pPr>
      <w:r w:rsidRPr="005D7725">
        <w:rPr>
          <w:szCs w:val="26"/>
        </w:rPr>
        <w:t>Chương 2: Một số ứng dụng.</w:t>
      </w:r>
    </w:p>
    <w:p w14:paraId="0FAA9370" w14:textId="77777777" w:rsidR="00DE6A11" w:rsidRPr="005D7725" w:rsidRDefault="00DE6A11" w:rsidP="001F3C13">
      <w:pPr>
        <w:spacing w:line="360" w:lineRule="auto"/>
        <w:jc w:val="both"/>
        <w:rPr>
          <w:rFonts w:eastAsia="Times New Roman" w:cs="Times New Roman"/>
          <w:szCs w:val="26"/>
        </w:rPr>
      </w:pPr>
      <w:r w:rsidRPr="005D7725">
        <w:rPr>
          <w:rFonts w:eastAsia="Times New Roman" w:cs="Times New Roman"/>
          <w:szCs w:val="26"/>
        </w:rPr>
        <w:t xml:space="preserve">      Nội dung tiểu luận: trình bày các vấn đề về thu hồi nhiệt thải: những điều kiện, cơ sở cần thiết để có thể đưa ra một phương án thu hồi nhiệt thải hiệu quả, hợp lý, tối ưu. Từ đó đưa ra phương án tối ưu là thu hồi nhiệt thải của khói và hơi phân ly để cung cấp nước lạnh bằng máy lạnh hấp thụ. Từ đó sẽ hiểu rõ hơn về đề tài tiểu luận. giúp giải quyết vấn đề cần bàn luận.</w:t>
      </w:r>
    </w:p>
    <w:p w14:paraId="1DE6D647" w14:textId="77777777" w:rsidR="00F91D60" w:rsidRPr="005D7725" w:rsidRDefault="00F91D60" w:rsidP="00DE6A11">
      <w:pPr>
        <w:shd w:val="clear" w:color="auto" w:fill="FFFFFF"/>
        <w:spacing w:after="60" w:line="360" w:lineRule="auto"/>
        <w:jc w:val="center"/>
        <w:outlineLvl w:val="0"/>
        <w:rPr>
          <w:bCs/>
          <w:color w:val="000000" w:themeColor="text1"/>
          <w:sz w:val="32"/>
          <w:szCs w:val="28"/>
        </w:rPr>
      </w:pPr>
    </w:p>
    <w:p w14:paraId="3BB72A2D" w14:textId="77777777" w:rsidR="00DE6A11" w:rsidRDefault="00DE6A11" w:rsidP="00DE6A11">
      <w:pPr>
        <w:jc w:val="center"/>
        <w:rPr>
          <w:bCs/>
          <w:color w:val="000000" w:themeColor="text1"/>
          <w:szCs w:val="28"/>
        </w:rPr>
      </w:pPr>
      <w:r>
        <w:rPr>
          <w:bCs/>
          <w:color w:val="000000" w:themeColor="text1"/>
          <w:szCs w:val="28"/>
        </w:rPr>
        <w:br/>
      </w:r>
      <w:r>
        <w:rPr>
          <w:bCs/>
          <w:color w:val="000000" w:themeColor="text1"/>
          <w:szCs w:val="28"/>
        </w:rPr>
        <w:br/>
      </w:r>
      <w:r>
        <w:rPr>
          <w:bCs/>
          <w:color w:val="000000" w:themeColor="text1"/>
          <w:szCs w:val="28"/>
        </w:rPr>
        <w:br/>
      </w:r>
      <w:r>
        <w:rPr>
          <w:bCs/>
          <w:color w:val="000000" w:themeColor="text1"/>
          <w:szCs w:val="28"/>
        </w:rPr>
        <w:br/>
      </w:r>
      <w:r>
        <w:rPr>
          <w:bCs/>
          <w:color w:val="000000" w:themeColor="text1"/>
          <w:szCs w:val="28"/>
        </w:rPr>
        <w:br/>
      </w:r>
      <w:r>
        <w:rPr>
          <w:bCs/>
          <w:color w:val="000000" w:themeColor="text1"/>
          <w:szCs w:val="28"/>
        </w:rPr>
        <w:br/>
      </w:r>
      <w:r>
        <w:rPr>
          <w:bCs/>
          <w:color w:val="000000" w:themeColor="text1"/>
          <w:szCs w:val="28"/>
        </w:rPr>
        <w:br/>
      </w:r>
      <w:r>
        <w:rPr>
          <w:bCs/>
          <w:color w:val="000000" w:themeColor="text1"/>
          <w:szCs w:val="28"/>
        </w:rPr>
        <w:br/>
      </w:r>
      <w:r>
        <w:rPr>
          <w:bCs/>
          <w:color w:val="000000" w:themeColor="text1"/>
          <w:szCs w:val="28"/>
        </w:rPr>
        <w:br/>
      </w:r>
      <w:r>
        <w:rPr>
          <w:bCs/>
          <w:color w:val="000000" w:themeColor="text1"/>
          <w:szCs w:val="28"/>
        </w:rPr>
        <w:br/>
      </w:r>
      <w:r>
        <w:rPr>
          <w:bCs/>
          <w:color w:val="000000" w:themeColor="text1"/>
          <w:szCs w:val="28"/>
        </w:rPr>
        <w:br/>
      </w:r>
      <w:r>
        <w:rPr>
          <w:bCs/>
          <w:color w:val="000000" w:themeColor="text1"/>
          <w:szCs w:val="28"/>
        </w:rPr>
        <w:br/>
      </w:r>
      <w:r>
        <w:rPr>
          <w:bCs/>
          <w:color w:val="000000" w:themeColor="text1"/>
          <w:szCs w:val="28"/>
        </w:rPr>
        <w:br/>
      </w:r>
    </w:p>
    <w:p w14:paraId="7CD9C5A7" w14:textId="77777777" w:rsidR="00DE6A11" w:rsidRDefault="00DE6A11" w:rsidP="00DE6A11">
      <w:pPr>
        <w:jc w:val="center"/>
        <w:rPr>
          <w:bCs/>
          <w:color w:val="000000" w:themeColor="text1"/>
          <w:szCs w:val="28"/>
        </w:rPr>
      </w:pPr>
    </w:p>
    <w:p w14:paraId="4980988B" w14:textId="77777777" w:rsidR="00DE6A11" w:rsidRDefault="00DE6A11" w:rsidP="00DE6A11">
      <w:pPr>
        <w:jc w:val="center"/>
        <w:rPr>
          <w:bCs/>
          <w:color w:val="000000" w:themeColor="text1"/>
          <w:szCs w:val="28"/>
        </w:rPr>
      </w:pPr>
    </w:p>
    <w:p w14:paraId="6568F685" w14:textId="77777777" w:rsidR="00DE6A11" w:rsidRDefault="00DE6A11" w:rsidP="00DE6A11">
      <w:pPr>
        <w:jc w:val="center"/>
        <w:rPr>
          <w:bCs/>
          <w:color w:val="000000" w:themeColor="text1"/>
          <w:szCs w:val="28"/>
        </w:rPr>
      </w:pPr>
    </w:p>
    <w:p w14:paraId="06C626FC" w14:textId="77777777" w:rsidR="00DE6A11" w:rsidRDefault="00DE6A11" w:rsidP="00DE6A11">
      <w:pPr>
        <w:jc w:val="center"/>
        <w:rPr>
          <w:bCs/>
          <w:color w:val="000000" w:themeColor="text1"/>
          <w:szCs w:val="28"/>
        </w:rPr>
      </w:pPr>
    </w:p>
    <w:p w14:paraId="7AD23CC7" w14:textId="77777777" w:rsidR="00DE6A11" w:rsidRDefault="00DE6A11" w:rsidP="00DE6A11">
      <w:pPr>
        <w:jc w:val="center"/>
        <w:rPr>
          <w:bCs/>
          <w:color w:val="000000" w:themeColor="text1"/>
          <w:szCs w:val="28"/>
        </w:rPr>
      </w:pPr>
    </w:p>
    <w:p w14:paraId="6E729713" w14:textId="77777777" w:rsidR="00DE6A11" w:rsidRDefault="00DE6A11" w:rsidP="00DE6A11">
      <w:pPr>
        <w:jc w:val="center"/>
        <w:rPr>
          <w:bCs/>
          <w:color w:val="000000" w:themeColor="text1"/>
          <w:szCs w:val="28"/>
        </w:rPr>
      </w:pPr>
    </w:p>
    <w:p w14:paraId="3D1AAC9D" w14:textId="77777777" w:rsidR="00DE6A11" w:rsidRPr="00DE6A11" w:rsidRDefault="00DE6A11" w:rsidP="00B62876">
      <w:pPr>
        <w:pStyle w:val="Heading1"/>
        <w:jc w:val="center"/>
        <w:rPr>
          <w:b w:val="0"/>
          <w:sz w:val="32"/>
          <w:szCs w:val="32"/>
        </w:rPr>
      </w:pPr>
      <w:bookmarkStart w:id="22" w:name="_Toc78903517"/>
      <w:bookmarkStart w:id="23" w:name="_Toc79077607"/>
      <w:bookmarkStart w:id="24" w:name="_Toc79078505"/>
      <w:bookmarkStart w:id="25" w:name="_Toc79161591"/>
      <w:r>
        <w:rPr>
          <w:sz w:val="32"/>
          <w:szCs w:val="32"/>
        </w:rPr>
        <w:t>CHƯƠNG</w:t>
      </w:r>
      <w:r w:rsidRPr="00DE6A11">
        <w:rPr>
          <w:sz w:val="32"/>
          <w:szCs w:val="32"/>
        </w:rPr>
        <w:t xml:space="preserve"> 1</w:t>
      </w:r>
      <w:bookmarkEnd w:id="22"/>
      <w:bookmarkEnd w:id="23"/>
      <w:bookmarkEnd w:id="24"/>
      <w:bookmarkEnd w:id="25"/>
    </w:p>
    <w:p w14:paraId="435CCE7D" w14:textId="77777777" w:rsidR="00DE6A11" w:rsidRPr="009C6A73" w:rsidRDefault="00E11F17" w:rsidP="009C6A73">
      <w:pPr>
        <w:pStyle w:val="ListParagraph"/>
        <w:numPr>
          <w:ilvl w:val="0"/>
          <w:numId w:val="4"/>
        </w:numPr>
        <w:spacing w:line="360" w:lineRule="auto"/>
        <w:ind w:left="504"/>
        <w:outlineLvl w:val="1"/>
        <w:rPr>
          <w:b/>
          <w:sz w:val="32"/>
          <w:szCs w:val="32"/>
          <w:u w:val="single"/>
        </w:rPr>
      </w:pPr>
      <w:bookmarkStart w:id="26" w:name="_Toc78903518"/>
      <w:bookmarkStart w:id="27" w:name="_Toc79077608"/>
      <w:bookmarkStart w:id="28" w:name="_Toc79078506"/>
      <w:bookmarkStart w:id="29" w:name="_Toc79161592"/>
      <w:r w:rsidRPr="009C6A73">
        <w:rPr>
          <w:b/>
          <w:sz w:val="32"/>
          <w:szCs w:val="32"/>
          <w:u w:val="single"/>
        </w:rPr>
        <w:t xml:space="preserve">I. </w:t>
      </w:r>
      <w:r w:rsidR="006E61EE" w:rsidRPr="009C6A73">
        <w:rPr>
          <w:b/>
          <w:sz w:val="32"/>
          <w:szCs w:val="32"/>
          <w:u w:val="single"/>
        </w:rPr>
        <w:t>K</w:t>
      </w:r>
      <w:r w:rsidR="00DE6A11" w:rsidRPr="009C6A73">
        <w:rPr>
          <w:b/>
          <w:sz w:val="32"/>
          <w:szCs w:val="32"/>
          <w:u w:val="single"/>
        </w:rPr>
        <w:t>hái niệm về máy lạnh hấp thụ:</w:t>
      </w:r>
      <w:bookmarkEnd w:id="26"/>
      <w:bookmarkEnd w:id="27"/>
      <w:bookmarkEnd w:id="28"/>
      <w:bookmarkEnd w:id="29"/>
    </w:p>
    <w:p w14:paraId="5A6A67E0" w14:textId="77777777" w:rsidR="00397455" w:rsidRPr="00FB16EA" w:rsidRDefault="00E11F17" w:rsidP="00764F50">
      <w:pPr>
        <w:pStyle w:val="ListParagraph"/>
        <w:numPr>
          <w:ilvl w:val="0"/>
          <w:numId w:val="5"/>
        </w:numPr>
        <w:tabs>
          <w:tab w:val="left" w:pos="900"/>
        </w:tabs>
        <w:spacing w:line="360" w:lineRule="auto"/>
        <w:ind w:left="922" w:right="-288"/>
        <w:jc w:val="both"/>
        <w:outlineLvl w:val="2"/>
        <w:rPr>
          <w:b/>
        </w:rPr>
      </w:pPr>
      <w:bookmarkStart w:id="30" w:name="_Toc79077609"/>
      <w:bookmarkStart w:id="31" w:name="_Toc79078507"/>
      <w:bookmarkStart w:id="32" w:name="_Toc79161593"/>
      <w:bookmarkStart w:id="33" w:name="_Toc78903519"/>
      <w:r w:rsidRPr="00E11F17">
        <w:rPr>
          <w:b/>
          <w:sz w:val="32"/>
          <w:szCs w:val="32"/>
        </w:rPr>
        <w:t>1.1</w:t>
      </w:r>
      <w:r w:rsidR="00397455">
        <w:t xml:space="preserve"> </w:t>
      </w:r>
      <w:r w:rsidR="00397455" w:rsidRPr="00FB16EA">
        <w:rPr>
          <w:b/>
          <w:sz w:val="32"/>
        </w:rPr>
        <w:t>KHÁI NIỆM</w:t>
      </w:r>
      <w:bookmarkEnd w:id="30"/>
      <w:bookmarkEnd w:id="31"/>
      <w:bookmarkEnd w:id="32"/>
    </w:p>
    <w:p w14:paraId="3F1FEDBE" w14:textId="77777777" w:rsidR="00397455" w:rsidRPr="00FB16EA" w:rsidRDefault="00397455" w:rsidP="00397455">
      <w:pPr>
        <w:tabs>
          <w:tab w:val="left" w:pos="900"/>
        </w:tabs>
        <w:spacing w:line="360" w:lineRule="auto"/>
        <w:ind w:left="1080" w:right="-288"/>
        <w:jc w:val="both"/>
        <w:rPr>
          <w:sz w:val="32"/>
        </w:rPr>
      </w:pPr>
      <w:r w:rsidRPr="00FB16EA">
        <w:rPr>
          <w:sz w:val="32"/>
        </w:rPr>
        <w:t>Như đã biết, điểm khác nhau cơ bản giữa máy lạnh hấp thụ và máy lạnh có máy nén hơi là năng lượng sử dụng và loại chất môi giới làm việc trong hệ thống. Máy lạnh có máy nén hơi sử dụng cơ năng, trong khi đó năng lượng cấp cho máy lạnh hấp thụ có dạng nhiệt năng.[1]</w:t>
      </w:r>
    </w:p>
    <w:p w14:paraId="46F0650B" w14:textId="77777777" w:rsidR="00DE6A11" w:rsidRPr="00FB16EA" w:rsidRDefault="00E11F17" w:rsidP="00764F50">
      <w:pPr>
        <w:pStyle w:val="ListParagraph"/>
        <w:numPr>
          <w:ilvl w:val="0"/>
          <w:numId w:val="5"/>
        </w:numPr>
        <w:tabs>
          <w:tab w:val="left" w:pos="900"/>
        </w:tabs>
        <w:spacing w:line="360" w:lineRule="auto"/>
        <w:ind w:left="922" w:right="-288"/>
        <w:jc w:val="both"/>
        <w:outlineLvl w:val="2"/>
        <w:rPr>
          <w:b/>
          <w:sz w:val="32"/>
        </w:rPr>
      </w:pPr>
      <w:bookmarkStart w:id="34" w:name="_Toc79077610"/>
      <w:bookmarkStart w:id="35" w:name="_Toc79078508"/>
      <w:bookmarkStart w:id="36" w:name="_Toc79161594"/>
      <w:r>
        <w:rPr>
          <w:b/>
          <w:sz w:val="32"/>
        </w:rPr>
        <w:t xml:space="preserve">1.2 </w:t>
      </w:r>
      <w:r w:rsidR="006E61EE" w:rsidRPr="00FB16EA">
        <w:rPr>
          <w:b/>
          <w:sz w:val="32"/>
        </w:rPr>
        <w:t>K</w:t>
      </w:r>
      <w:r w:rsidR="00DE6A11" w:rsidRPr="00FB16EA">
        <w:rPr>
          <w:b/>
          <w:sz w:val="32"/>
        </w:rPr>
        <w:t>hái niệm về thu hồi nhiệt thải:</w:t>
      </w:r>
      <w:bookmarkEnd w:id="33"/>
      <w:bookmarkEnd w:id="34"/>
      <w:bookmarkEnd w:id="35"/>
      <w:bookmarkEnd w:id="36"/>
    </w:p>
    <w:p w14:paraId="0F613ABB" w14:textId="77777777" w:rsidR="00DE6A11" w:rsidRPr="008D742D" w:rsidRDefault="00DE6A11" w:rsidP="007C050A">
      <w:pPr>
        <w:pStyle w:val="ListParagraph"/>
        <w:numPr>
          <w:ilvl w:val="0"/>
          <w:numId w:val="3"/>
        </w:numPr>
        <w:spacing w:line="360" w:lineRule="auto"/>
        <w:jc w:val="both"/>
        <w:rPr>
          <w:sz w:val="32"/>
        </w:rPr>
      </w:pPr>
      <w:r w:rsidRPr="008D742D">
        <w:rPr>
          <w:sz w:val="32"/>
        </w:rPr>
        <w:t xml:space="preserve">Nhiệt thải là nhiệt phát sinh trong quá trình đốt cháy nhiên liệu hoặc phản ứng hoá học và được thải ra ngoài môi trường, chúng không được tái sử dụng một cách hữu ích cho các mục đích kinh tế. Vấn đề chính mà chúng ta cần quan tâm là “giá trị” chứ không phải khối lượng nhiệt thải. Cơ chế để thu hồi nhiệt thải này phụ thuộc vào nhiệt độ của khí thải và chỉ tiêu kinh tế. </w:t>
      </w:r>
    </w:p>
    <w:p w14:paraId="2016C258" w14:textId="77777777" w:rsidR="00DE6A11" w:rsidRPr="008D742D" w:rsidRDefault="00DE6A11" w:rsidP="007C050A">
      <w:pPr>
        <w:pStyle w:val="ListParagraph"/>
        <w:numPr>
          <w:ilvl w:val="0"/>
          <w:numId w:val="3"/>
        </w:numPr>
        <w:spacing w:line="360" w:lineRule="auto"/>
        <w:jc w:val="both"/>
        <w:rPr>
          <w:sz w:val="32"/>
        </w:rPr>
      </w:pPr>
      <w:r w:rsidRPr="008D742D">
        <w:rPr>
          <w:sz w:val="32"/>
        </w:rPr>
        <w:t>Hoạt động của các lò hơi, lò nung và lò luyện thường phát sinh ra một lượng lớn khí thải rất nóng. Nếu một phần nhiệt thải này được thu hồi thì chúng ta có thể tiết kiệm được một lượng nhiên liệu đáng kể. Chúng ta không thể thu hồi được toàn bộ nhưng có thể thu hồi được phần lớn năng lượng trong khí thải</w:t>
      </w:r>
    </w:p>
    <w:p w14:paraId="242A7C78" w14:textId="77777777" w:rsidR="00EE0B7D" w:rsidRPr="00FB16EA" w:rsidRDefault="00E11F17" w:rsidP="00CF5043">
      <w:pPr>
        <w:pStyle w:val="ListParagraph"/>
        <w:numPr>
          <w:ilvl w:val="0"/>
          <w:numId w:val="5"/>
        </w:numPr>
        <w:tabs>
          <w:tab w:val="left" w:pos="900"/>
        </w:tabs>
        <w:spacing w:line="360" w:lineRule="auto"/>
        <w:ind w:left="922" w:right="-288"/>
        <w:jc w:val="both"/>
        <w:outlineLvl w:val="2"/>
        <w:rPr>
          <w:b/>
          <w:sz w:val="32"/>
        </w:rPr>
      </w:pPr>
      <w:bookmarkStart w:id="37" w:name="_Toc79077611"/>
      <w:bookmarkStart w:id="38" w:name="_Toc79078509"/>
      <w:bookmarkStart w:id="39" w:name="_Toc79161595"/>
      <w:r>
        <w:rPr>
          <w:b/>
          <w:sz w:val="32"/>
        </w:rPr>
        <w:t xml:space="preserve">1.3 </w:t>
      </w:r>
      <w:r w:rsidR="00EE0B7D" w:rsidRPr="00FB16EA">
        <w:rPr>
          <w:b/>
          <w:sz w:val="32"/>
        </w:rPr>
        <w:t>Dung dịch sử dụng trong máy lạnh hấp thụ</w:t>
      </w:r>
      <w:bookmarkEnd w:id="37"/>
      <w:bookmarkEnd w:id="38"/>
      <w:bookmarkEnd w:id="39"/>
    </w:p>
    <w:p w14:paraId="0CF5BA8C" w14:textId="77777777" w:rsidR="00EE0B7D" w:rsidRPr="008D742D" w:rsidRDefault="00EE0B7D" w:rsidP="007C050A">
      <w:pPr>
        <w:pStyle w:val="ListParagraph"/>
        <w:numPr>
          <w:ilvl w:val="0"/>
          <w:numId w:val="3"/>
        </w:numPr>
        <w:spacing w:line="360" w:lineRule="auto"/>
        <w:jc w:val="both"/>
        <w:rPr>
          <w:sz w:val="32"/>
        </w:rPr>
      </w:pPr>
      <w:r w:rsidRPr="008D742D">
        <w:rPr>
          <w:sz w:val="32"/>
        </w:rPr>
        <w:t xml:space="preserve">Không giống như máy lạnh có máy nén hơi, trong trường hợp máy lạnh hấp thụ, chất làm việc là dung dịch được trộn lẫn từ hai chất thuần khiết khác nhau. Theo yêu cầu, hai chất thuần khiết này phải đảm bảo không tác dụng hóa học với nhau và phải có nhiệt độ sôi </w:t>
      </w:r>
      <w:r w:rsidRPr="008D742D">
        <w:rPr>
          <w:sz w:val="32"/>
        </w:rPr>
        <w:lastRenderedPageBreak/>
        <w:t xml:space="preserve">khá cách biệt nhau khi ở cùng điều kiện áp suất. Cho đến nay, các nhà nghiên cứu đã tìm thấy khá nhiều loại dung dịch có thể làm việc trong máy lạnh hấp thụ. Tuy nhiên, về mặt thực tế, các dung dịch NH3-H2O và H2O-LiBr được sử dụng rất phổ biến. Cần phân biệt rõ, do các tính chất nhiệt động, người ta dùng dung dịch NH3-H2O khi cần làm lạnh dưới </w:t>
      </w:r>
      <m:oMath>
        <m:r>
          <w:rPr>
            <w:rFonts w:ascii="Cambria Math" w:hAnsi="Cambria Math"/>
            <w:sz w:val="32"/>
          </w:rPr>
          <m:t>0°</m:t>
        </m:r>
      </m:oMath>
      <w:r w:rsidRPr="008D742D">
        <w:rPr>
          <w:sz w:val="32"/>
        </w:rPr>
        <w:t xml:space="preserve">C và dùng dung dịch H2O-LiBr khi nhiệt độ cần làm lạnh lớn hơn </w:t>
      </w:r>
      <m:oMath>
        <m:r>
          <w:rPr>
            <w:rFonts w:ascii="Cambria Math" w:hAnsi="Cambria Math"/>
            <w:sz w:val="32"/>
          </w:rPr>
          <m:t>0°</m:t>
        </m:r>
      </m:oMath>
      <w:r w:rsidR="00B90D9F" w:rsidRPr="008D742D">
        <w:rPr>
          <w:sz w:val="32"/>
        </w:rPr>
        <w:t>C</w:t>
      </w:r>
      <w:r w:rsidRPr="008D742D">
        <w:rPr>
          <w:sz w:val="32"/>
        </w:rPr>
        <w:t>. Chính vì lý do này, các máy lạnh hấp thụ trong kỹ thuật điều hòa không khí đều làm việc với dụng dịch H2O-LiBr.[1]</w:t>
      </w:r>
    </w:p>
    <w:p w14:paraId="4A02541E" w14:textId="77777777" w:rsidR="00DE6A11" w:rsidRPr="008D742D" w:rsidRDefault="00EE0B7D" w:rsidP="007C050A">
      <w:pPr>
        <w:pStyle w:val="ListParagraph"/>
        <w:numPr>
          <w:ilvl w:val="0"/>
          <w:numId w:val="3"/>
        </w:numPr>
        <w:spacing w:line="360" w:lineRule="auto"/>
        <w:jc w:val="both"/>
        <w:rPr>
          <w:sz w:val="32"/>
        </w:rPr>
      </w:pPr>
      <w:r w:rsidRPr="008D742D">
        <w:rPr>
          <w:sz w:val="32"/>
        </w:rPr>
        <w:t>Từ các tính chất đã nêu ở trên, máy lạnh hấp thụ single effect là loại máy lạnh có công suất nhỏ và thường sử dụng trong kỹ thuật điều hòa không khí, nên dung dịch được sử dụng cho loại loại máy lạnh này là H2O-LiBr.</w:t>
      </w:r>
    </w:p>
    <w:p w14:paraId="5661D2C5" w14:textId="77777777" w:rsidR="000B5603" w:rsidRPr="008D742D" w:rsidRDefault="000B5603" w:rsidP="007C050A">
      <w:pPr>
        <w:pStyle w:val="ListParagraph"/>
        <w:numPr>
          <w:ilvl w:val="0"/>
          <w:numId w:val="3"/>
        </w:numPr>
        <w:spacing w:line="360" w:lineRule="auto"/>
        <w:jc w:val="both"/>
        <w:rPr>
          <w:sz w:val="32"/>
        </w:rPr>
      </w:pPr>
      <w:r w:rsidRPr="008D742D">
        <w:rPr>
          <w:sz w:val="32"/>
        </w:rPr>
        <w:t>Đặc điểm và tính chất lý hóa củ dung dịch H2O-LiBr: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90"/>
        <w:gridCol w:w="6196"/>
      </w:tblGrid>
      <w:tr w:rsidR="000B5603" w:rsidRPr="008D742D" w14:paraId="001062D0" w14:textId="77777777" w:rsidTr="00761CE3">
        <w:trPr>
          <w:jc w:val="center"/>
        </w:trPr>
        <w:tc>
          <w:tcPr>
            <w:tcW w:w="8284" w:type="dxa"/>
            <w:gridSpan w:val="2"/>
            <w:vAlign w:val="center"/>
          </w:tcPr>
          <w:p w14:paraId="01DFC189" w14:textId="77777777" w:rsidR="000B5603" w:rsidRPr="008D742D" w:rsidRDefault="000B5603" w:rsidP="007C050A">
            <w:pPr>
              <w:pStyle w:val="ListParagraph"/>
              <w:numPr>
                <w:ilvl w:val="0"/>
                <w:numId w:val="3"/>
              </w:numPr>
              <w:spacing w:line="360" w:lineRule="auto"/>
              <w:jc w:val="both"/>
              <w:rPr>
                <w:sz w:val="32"/>
              </w:rPr>
            </w:pPr>
            <w:r w:rsidRPr="008D742D">
              <w:rPr>
                <w:sz w:val="32"/>
              </w:rPr>
              <w:t>Dung dịch H2O-LiBr</w:t>
            </w:r>
          </w:p>
        </w:tc>
      </w:tr>
      <w:tr w:rsidR="000B5603" w:rsidRPr="008D742D" w14:paraId="66A3E3E7" w14:textId="77777777" w:rsidTr="00761CE3">
        <w:trPr>
          <w:jc w:val="center"/>
        </w:trPr>
        <w:tc>
          <w:tcPr>
            <w:tcW w:w="2088" w:type="dxa"/>
            <w:vAlign w:val="center"/>
          </w:tcPr>
          <w:p w14:paraId="0FAB8854" w14:textId="77777777" w:rsidR="000B5603" w:rsidRPr="008D742D" w:rsidRDefault="000B5603" w:rsidP="007C050A">
            <w:pPr>
              <w:pStyle w:val="ListParagraph"/>
              <w:numPr>
                <w:ilvl w:val="0"/>
                <w:numId w:val="3"/>
              </w:numPr>
              <w:spacing w:line="360" w:lineRule="auto"/>
              <w:jc w:val="both"/>
              <w:rPr>
                <w:sz w:val="32"/>
              </w:rPr>
            </w:pPr>
            <w:r w:rsidRPr="008D742D">
              <w:rPr>
                <w:sz w:val="32"/>
              </w:rPr>
              <w:t>H</w:t>
            </w:r>
            <w:r w:rsidRPr="00B90D9F">
              <w:rPr>
                <w:sz w:val="32"/>
                <w:vertAlign w:val="subscript"/>
              </w:rPr>
              <w:t>2</w:t>
            </w:r>
            <w:r w:rsidRPr="008D742D">
              <w:rPr>
                <w:sz w:val="32"/>
              </w:rPr>
              <w:t>O</w:t>
            </w:r>
          </w:p>
        </w:tc>
        <w:tc>
          <w:tcPr>
            <w:tcW w:w="6196" w:type="dxa"/>
            <w:vAlign w:val="center"/>
          </w:tcPr>
          <w:p w14:paraId="4299C2EB" w14:textId="77777777" w:rsidR="000B5603" w:rsidRPr="008D742D" w:rsidRDefault="000B5603" w:rsidP="007C050A">
            <w:pPr>
              <w:pStyle w:val="ListParagraph"/>
              <w:numPr>
                <w:ilvl w:val="0"/>
                <w:numId w:val="3"/>
              </w:numPr>
              <w:spacing w:line="360" w:lineRule="auto"/>
              <w:jc w:val="both"/>
              <w:rPr>
                <w:sz w:val="32"/>
              </w:rPr>
            </w:pPr>
            <w:r w:rsidRPr="008D742D">
              <w:rPr>
                <w:sz w:val="32"/>
              </w:rPr>
              <w:t>Tác nhân chất lạnh</w:t>
            </w:r>
          </w:p>
          <w:p w14:paraId="1FD79A63" w14:textId="77777777" w:rsidR="000B5603" w:rsidRPr="008D742D" w:rsidRDefault="000B5603" w:rsidP="007C050A">
            <w:pPr>
              <w:pStyle w:val="ListParagraph"/>
              <w:numPr>
                <w:ilvl w:val="0"/>
                <w:numId w:val="3"/>
              </w:numPr>
              <w:spacing w:line="360" w:lineRule="auto"/>
              <w:jc w:val="both"/>
              <w:rPr>
                <w:sz w:val="32"/>
              </w:rPr>
            </w:pPr>
            <w:r w:rsidRPr="008D742D">
              <w:rPr>
                <w:sz w:val="32"/>
              </w:rPr>
              <w:t>Ẩn nhiệt hóa hơi rất cao</w:t>
            </w:r>
          </w:p>
          <w:p w14:paraId="2D4A7E11" w14:textId="77777777" w:rsidR="000B5603" w:rsidRPr="008D742D" w:rsidRDefault="000B5603" w:rsidP="007C050A">
            <w:pPr>
              <w:pStyle w:val="ListParagraph"/>
              <w:numPr>
                <w:ilvl w:val="0"/>
                <w:numId w:val="3"/>
              </w:numPr>
              <w:spacing w:line="360" w:lineRule="auto"/>
              <w:jc w:val="both"/>
              <w:rPr>
                <w:sz w:val="32"/>
              </w:rPr>
            </w:pPr>
            <w:r w:rsidRPr="008D742D">
              <w:rPr>
                <w:sz w:val="32"/>
              </w:rPr>
              <w:t>Áp suất làm việc thấp</w:t>
            </w:r>
          </w:p>
          <w:p w14:paraId="1DD30B33" w14:textId="77777777" w:rsidR="000B5603" w:rsidRPr="008D742D" w:rsidRDefault="000B5603" w:rsidP="007C050A">
            <w:pPr>
              <w:pStyle w:val="ListParagraph"/>
              <w:numPr>
                <w:ilvl w:val="0"/>
                <w:numId w:val="3"/>
              </w:numPr>
              <w:spacing w:line="360" w:lineRule="auto"/>
              <w:jc w:val="both"/>
              <w:rPr>
                <w:sz w:val="32"/>
              </w:rPr>
            </w:pPr>
            <w:r w:rsidRPr="008D742D">
              <w:rPr>
                <w:sz w:val="32"/>
              </w:rPr>
              <w:t>Cần lưu ý đến khả năng đông đặc</w:t>
            </w:r>
          </w:p>
          <w:p w14:paraId="44615FC5" w14:textId="77777777" w:rsidR="000B5603" w:rsidRPr="008D742D" w:rsidRDefault="000B5603" w:rsidP="007C050A">
            <w:pPr>
              <w:pStyle w:val="ListParagraph"/>
              <w:numPr>
                <w:ilvl w:val="0"/>
                <w:numId w:val="3"/>
              </w:numPr>
              <w:spacing w:line="360" w:lineRule="auto"/>
              <w:jc w:val="both"/>
              <w:rPr>
                <w:sz w:val="32"/>
              </w:rPr>
            </w:pPr>
            <w:r w:rsidRPr="008D742D">
              <w:rPr>
                <w:sz w:val="32"/>
              </w:rPr>
              <w:t>Độ nhớt khá nhỏ</w:t>
            </w:r>
          </w:p>
        </w:tc>
      </w:tr>
      <w:tr w:rsidR="000B5603" w:rsidRPr="008D742D" w14:paraId="21C8D0FC" w14:textId="77777777" w:rsidTr="00761CE3">
        <w:trPr>
          <w:jc w:val="center"/>
        </w:trPr>
        <w:tc>
          <w:tcPr>
            <w:tcW w:w="2088" w:type="dxa"/>
            <w:vAlign w:val="center"/>
          </w:tcPr>
          <w:p w14:paraId="386AFEDE" w14:textId="77777777" w:rsidR="000B5603" w:rsidRPr="008D742D" w:rsidRDefault="000B5603" w:rsidP="007C050A">
            <w:pPr>
              <w:pStyle w:val="ListParagraph"/>
              <w:numPr>
                <w:ilvl w:val="0"/>
                <w:numId w:val="3"/>
              </w:numPr>
              <w:spacing w:line="360" w:lineRule="auto"/>
              <w:jc w:val="both"/>
              <w:rPr>
                <w:sz w:val="32"/>
              </w:rPr>
            </w:pPr>
            <w:r w:rsidRPr="008D742D">
              <w:rPr>
                <w:sz w:val="32"/>
              </w:rPr>
              <w:t>LiBr</w:t>
            </w:r>
          </w:p>
        </w:tc>
        <w:tc>
          <w:tcPr>
            <w:tcW w:w="6196" w:type="dxa"/>
            <w:vAlign w:val="center"/>
          </w:tcPr>
          <w:p w14:paraId="7BC05E57" w14:textId="77777777" w:rsidR="000B5603" w:rsidRPr="008D742D" w:rsidRDefault="000B5603" w:rsidP="007C050A">
            <w:pPr>
              <w:pStyle w:val="ListParagraph"/>
              <w:numPr>
                <w:ilvl w:val="0"/>
                <w:numId w:val="3"/>
              </w:numPr>
              <w:spacing w:line="360" w:lineRule="auto"/>
              <w:jc w:val="both"/>
              <w:rPr>
                <w:sz w:val="32"/>
              </w:rPr>
            </w:pPr>
            <w:r w:rsidRPr="008D742D">
              <w:rPr>
                <w:sz w:val="32"/>
              </w:rPr>
              <w:t>Độ nhớt khá nhỏ</w:t>
            </w:r>
          </w:p>
          <w:p w14:paraId="1DF02BB0" w14:textId="77777777" w:rsidR="000B5603" w:rsidRPr="008D742D" w:rsidRDefault="000B5603" w:rsidP="007C050A">
            <w:pPr>
              <w:pStyle w:val="ListParagraph"/>
              <w:numPr>
                <w:ilvl w:val="0"/>
                <w:numId w:val="3"/>
              </w:numPr>
              <w:spacing w:line="360" w:lineRule="auto"/>
              <w:jc w:val="both"/>
              <w:rPr>
                <w:sz w:val="32"/>
              </w:rPr>
            </w:pPr>
            <w:r w:rsidRPr="008D742D">
              <w:rPr>
                <w:sz w:val="32"/>
              </w:rPr>
              <w:t>Không bị kéo theo tác nhân lạnh khi sôi</w:t>
            </w:r>
          </w:p>
        </w:tc>
      </w:tr>
      <w:tr w:rsidR="000B5603" w:rsidRPr="008D742D" w14:paraId="778DDBC9" w14:textId="77777777" w:rsidTr="00761CE3">
        <w:trPr>
          <w:jc w:val="center"/>
        </w:trPr>
        <w:tc>
          <w:tcPr>
            <w:tcW w:w="2088" w:type="dxa"/>
            <w:vAlign w:val="center"/>
          </w:tcPr>
          <w:p w14:paraId="3006296A" w14:textId="77777777" w:rsidR="000B5603" w:rsidRPr="008D742D" w:rsidRDefault="000B5603" w:rsidP="007C050A">
            <w:pPr>
              <w:pStyle w:val="ListParagraph"/>
              <w:numPr>
                <w:ilvl w:val="0"/>
                <w:numId w:val="3"/>
              </w:numPr>
              <w:spacing w:line="360" w:lineRule="auto"/>
              <w:jc w:val="both"/>
              <w:rPr>
                <w:sz w:val="32"/>
              </w:rPr>
            </w:pPr>
            <w:r w:rsidRPr="008D742D">
              <w:rPr>
                <w:sz w:val="32"/>
              </w:rPr>
              <w:t>Dung dịch</w:t>
            </w:r>
          </w:p>
        </w:tc>
        <w:tc>
          <w:tcPr>
            <w:tcW w:w="6196" w:type="dxa"/>
            <w:vAlign w:val="center"/>
          </w:tcPr>
          <w:p w14:paraId="776FA77D" w14:textId="77777777" w:rsidR="000B5603" w:rsidRPr="008D742D" w:rsidRDefault="000B5603" w:rsidP="007C050A">
            <w:pPr>
              <w:pStyle w:val="ListParagraph"/>
              <w:numPr>
                <w:ilvl w:val="0"/>
                <w:numId w:val="3"/>
              </w:numPr>
              <w:spacing w:line="360" w:lineRule="auto"/>
              <w:jc w:val="both"/>
              <w:rPr>
                <w:sz w:val="32"/>
              </w:rPr>
            </w:pPr>
            <w:r w:rsidRPr="008D742D">
              <w:rPr>
                <w:sz w:val="32"/>
              </w:rPr>
              <w:t>Không độc hại, cần lưu ý đến hiện tượng kết tinh</w:t>
            </w:r>
          </w:p>
          <w:p w14:paraId="11795A67" w14:textId="77777777" w:rsidR="000B5603" w:rsidRPr="008D742D" w:rsidRDefault="000B5603" w:rsidP="007C050A">
            <w:pPr>
              <w:pStyle w:val="ListParagraph"/>
              <w:numPr>
                <w:ilvl w:val="0"/>
                <w:numId w:val="3"/>
              </w:numPr>
              <w:spacing w:line="360" w:lineRule="auto"/>
              <w:jc w:val="both"/>
              <w:rPr>
                <w:sz w:val="32"/>
              </w:rPr>
            </w:pPr>
            <w:r w:rsidRPr="008D742D">
              <w:rPr>
                <w:sz w:val="32"/>
              </w:rPr>
              <w:t xml:space="preserve">Khả năng hòa trôn giữa tác nhân </w:t>
            </w:r>
            <w:r w:rsidRPr="008D742D">
              <w:rPr>
                <w:sz w:val="32"/>
              </w:rPr>
              <w:lastRenderedPageBreak/>
              <w:t>lạnh và chất hấp thụ rất tốt trong vùng không kết tinh</w:t>
            </w:r>
          </w:p>
        </w:tc>
      </w:tr>
    </w:tbl>
    <w:p w14:paraId="18359AF8" w14:textId="77777777" w:rsidR="000B5603" w:rsidRPr="008D742D" w:rsidRDefault="000B5603" w:rsidP="007C050A">
      <w:pPr>
        <w:pStyle w:val="ListParagraph"/>
        <w:numPr>
          <w:ilvl w:val="0"/>
          <w:numId w:val="3"/>
        </w:numPr>
        <w:spacing w:line="360" w:lineRule="auto"/>
        <w:jc w:val="both"/>
        <w:rPr>
          <w:sz w:val="32"/>
        </w:rPr>
      </w:pPr>
    </w:p>
    <w:p w14:paraId="5B86D3C4" w14:textId="77777777" w:rsidR="000B5603" w:rsidRPr="00FB16EA" w:rsidRDefault="00E11F17" w:rsidP="009C6A73">
      <w:pPr>
        <w:pStyle w:val="ListParagraph"/>
        <w:numPr>
          <w:ilvl w:val="0"/>
          <w:numId w:val="4"/>
        </w:numPr>
        <w:tabs>
          <w:tab w:val="left" w:pos="900"/>
        </w:tabs>
        <w:spacing w:line="360" w:lineRule="auto"/>
        <w:ind w:left="504" w:right="-288"/>
        <w:jc w:val="both"/>
        <w:outlineLvl w:val="1"/>
        <w:rPr>
          <w:b/>
          <w:sz w:val="32"/>
        </w:rPr>
      </w:pPr>
      <w:bookmarkStart w:id="40" w:name="_Toc79077612"/>
      <w:bookmarkStart w:id="41" w:name="_Toc79078510"/>
      <w:bookmarkStart w:id="42" w:name="_Toc79161596"/>
      <w:r>
        <w:rPr>
          <w:b/>
          <w:sz w:val="32"/>
        </w:rPr>
        <w:t xml:space="preserve">II. </w:t>
      </w:r>
      <w:r w:rsidR="000B5603" w:rsidRPr="00FB16EA">
        <w:rPr>
          <w:b/>
          <w:sz w:val="32"/>
        </w:rPr>
        <w:t>CẤU TẠO VÀ NGUYÊN LÝ LÀM VIỆC</w:t>
      </w:r>
      <w:bookmarkEnd w:id="40"/>
      <w:bookmarkEnd w:id="41"/>
      <w:bookmarkEnd w:id="42"/>
    </w:p>
    <w:p w14:paraId="5E76DE78" w14:textId="77777777" w:rsidR="00FB16EA" w:rsidRPr="00FB16EA" w:rsidRDefault="00E11F17" w:rsidP="009C6A73">
      <w:pPr>
        <w:pStyle w:val="ListParagraph"/>
        <w:numPr>
          <w:ilvl w:val="0"/>
          <w:numId w:val="5"/>
        </w:numPr>
        <w:tabs>
          <w:tab w:val="left" w:pos="900"/>
        </w:tabs>
        <w:spacing w:line="360" w:lineRule="auto"/>
        <w:ind w:left="922" w:right="-288"/>
        <w:jc w:val="both"/>
        <w:outlineLvl w:val="2"/>
        <w:rPr>
          <w:b/>
          <w:sz w:val="32"/>
        </w:rPr>
      </w:pPr>
      <w:bookmarkStart w:id="43" w:name="_Toc79077613"/>
      <w:bookmarkStart w:id="44" w:name="_Toc79078511"/>
      <w:bookmarkStart w:id="45" w:name="_Toc79161597"/>
      <w:r>
        <w:rPr>
          <w:b/>
          <w:sz w:val="32"/>
        </w:rPr>
        <w:t xml:space="preserve">2.1 </w:t>
      </w:r>
      <w:r w:rsidR="000B5603" w:rsidRPr="00FB16EA">
        <w:rPr>
          <w:b/>
          <w:sz w:val="32"/>
        </w:rPr>
        <w:t>Cấu tạo</w:t>
      </w:r>
      <w:bookmarkEnd w:id="43"/>
      <w:bookmarkEnd w:id="44"/>
      <w:bookmarkEnd w:id="45"/>
    </w:p>
    <w:p w14:paraId="11417A63" w14:textId="77777777" w:rsidR="00437C7E" w:rsidRPr="000B5603" w:rsidRDefault="000B5603" w:rsidP="00FB16EA">
      <w:pPr>
        <w:pStyle w:val="ListParagraph"/>
        <w:shd w:val="clear" w:color="auto" w:fill="FFFFFF"/>
        <w:spacing w:after="60" w:line="360" w:lineRule="auto"/>
        <w:ind w:left="1440"/>
        <w:outlineLvl w:val="0"/>
        <w:rPr>
          <w:bCs/>
          <w:color w:val="000000" w:themeColor="text1"/>
          <w:szCs w:val="28"/>
        </w:rPr>
      </w:pPr>
      <w:bookmarkStart w:id="46" w:name="_Toc79077614"/>
      <w:bookmarkStart w:id="47" w:name="_Toc79078512"/>
      <w:bookmarkStart w:id="48" w:name="_Toc79161598"/>
      <w:r w:rsidRPr="00F059BE">
        <w:rPr>
          <w:noProof/>
        </w:rPr>
        <w:drawing>
          <wp:inline distT="0" distB="0" distL="0" distR="0" wp14:anchorId="2E977BDD" wp14:editId="04779811">
            <wp:extent cx="4748387" cy="322087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61725" cy="3229920"/>
                    </a:xfrm>
                    <a:prstGeom prst="rect">
                      <a:avLst/>
                    </a:prstGeom>
                    <a:noFill/>
                    <a:ln>
                      <a:noFill/>
                    </a:ln>
                  </pic:spPr>
                </pic:pic>
              </a:graphicData>
            </a:graphic>
          </wp:inline>
        </w:drawing>
      </w:r>
      <w:bookmarkEnd w:id="46"/>
      <w:bookmarkEnd w:id="47"/>
      <w:bookmarkEnd w:id="48"/>
    </w:p>
    <w:p w14:paraId="1800E4CF" w14:textId="77777777" w:rsidR="000B5603" w:rsidRDefault="000B5603" w:rsidP="000B5603">
      <w:pPr>
        <w:tabs>
          <w:tab w:val="left" w:pos="900"/>
        </w:tabs>
        <w:spacing w:line="360" w:lineRule="auto"/>
        <w:ind w:left="720" w:right="-288"/>
        <w:jc w:val="center"/>
      </w:pPr>
      <w:r w:rsidRPr="00C264BE">
        <w:rPr>
          <w:b/>
        </w:rPr>
        <w:t>Hình 1.</w:t>
      </w:r>
      <w:r>
        <w:t xml:space="preserve"> </w:t>
      </w:r>
      <w:r w:rsidRPr="00C264BE">
        <w:rPr>
          <w:i/>
        </w:rPr>
        <w:t>Cấu tạo máy lạnh hấp thụ Single Effect</w:t>
      </w:r>
    </w:p>
    <w:p w14:paraId="75569F8E" w14:textId="77777777" w:rsidR="000B5603" w:rsidRDefault="000B5603" w:rsidP="007C050A">
      <w:pPr>
        <w:numPr>
          <w:ilvl w:val="0"/>
          <w:numId w:val="7"/>
        </w:numPr>
        <w:spacing w:line="360" w:lineRule="auto"/>
        <w:jc w:val="both"/>
      </w:pPr>
      <w:r w:rsidRPr="009D33F4">
        <w:rPr>
          <w:b/>
        </w:rPr>
        <w:t>REFRIGERANT ANTI-FREEZE:</w:t>
      </w:r>
      <w:r>
        <w:t xml:space="preserve"> Đường khử đóng băng môi chất lạnh</w:t>
      </w:r>
    </w:p>
    <w:p w14:paraId="1733F9EF" w14:textId="77777777" w:rsidR="000B5603" w:rsidRDefault="000B5603" w:rsidP="007C050A">
      <w:pPr>
        <w:numPr>
          <w:ilvl w:val="0"/>
          <w:numId w:val="7"/>
        </w:numPr>
        <w:spacing w:line="360" w:lineRule="auto"/>
        <w:jc w:val="both"/>
      </w:pPr>
      <w:r w:rsidRPr="009D33F4">
        <w:rPr>
          <w:b/>
        </w:rPr>
        <w:t>PURGE VALE:</w:t>
      </w:r>
      <w:r>
        <w:t xml:space="preserve"> Van xả khí</w:t>
      </w:r>
    </w:p>
    <w:p w14:paraId="4007F64E" w14:textId="77777777" w:rsidR="000B5603" w:rsidRDefault="000B5603" w:rsidP="007C050A">
      <w:pPr>
        <w:numPr>
          <w:ilvl w:val="0"/>
          <w:numId w:val="7"/>
        </w:numPr>
        <w:spacing w:line="360" w:lineRule="auto"/>
        <w:jc w:val="both"/>
      </w:pPr>
      <w:r w:rsidRPr="009D33F4">
        <w:rPr>
          <w:b/>
        </w:rPr>
        <w:t>PURGE DRUM:</w:t>
      </w:r>
      <w:r>
        <w:t xml:space="preserve"> Buồng khử khí</w:t>
      </w:r>
    </w:p>
    <w:p w14:paraId="0C80D5D2" w14:textId="77777777" w:rsidR="000B5603" w:rsidRDefault="000B5603" w:rsidP="007C050A">
      <w:pPr>
        <w:numPr>
          <w:ilvl w:val="0"/>
          <w:numId w:val="7"/>
        </w:numPr>
        <w:spacing w:line="360" w:lineRule="auto"/>
        <w:jc w:val="both"/>
      </w:pPr>
      <w:r w:rsidRPr="009D33F4">
        <w:rPr>
          <w:b/>
        </w:rPr>
        <w:t xml:space="preserve">INITIAL PURGE VALE: </w:t>
      </w:r>
      <w:r>
        <w:t>Van xả khí ban đầu</w:t>
      </w:r>
    </w:p>
    <w:p w14:paraId="459797B4" w14:textId="77777777" w:rsidR="000B5603" w:rsidRDefault="000B5603" w:rsidP="007C050A">
      <w:pPr>
        <w:numPr>
          <w:ilvl w:val="0"/>
          <w:numId w:val="7"/>
        </w:numPr>
        <w:spacing w:line="360" w:lineRule="auto"/>
        <w:jc w:val="both"/>
      </w:pPr>
      <w:r w:rsidRPr="009D33F4">
        <w:rPr>
          <w:b/>
        </w:rPr>
        <w:t>POWER PANEL:</w:t>
      </w:r>
      <w:r>
        <w:t xml:space="preserve"> Hộp điều khiển</w:t>
      </w:r>
    </w:p>
    <w:p w14:paraId="63A3B9FE" w14:textId="77777777" w:rsidR="000B5603" w:rsidRDefault="000B5603" w:rsidP="007C050A">
      <w:pPr>
        <w:numPr>
          <w:ilvl w:val="0"/>
          <w:numId w:val="7"/>
        </w:numPr>
        <w:spacing w:line="360" w:lineRule="auto"/>
        <w:jc w:val="both"/>
      </w:pPr>
      <w:r w:rsidRPr="009D33F4">
        <w:rPr>
          <w:b/>
        </w:rPr>
        <w:t>OIL TRAP:</w:t>
      </w:r>
      <w:r>
        <w:t xml:space="preserve"> bẫy dầu</w:t>
      </w:r>
    </w:p>
    <w:p w14:paraId="1B232ACE" w14:textId="77777777" w:rsidR="000B5603" w:rsidRDefault="000B5603" w:rsidP="007C050A">
      <w:pPr>
        <w:numPr>
          <w:ilvl w:val="0"/>
          <w:numId w:val="7"/>
        </w:numPr>
        <w:spacing w:line="360" w:lineRule="auto"/>
        <w:jc w:val="both"/>
      </w:pPr>
      <w:r w:rsidRPr="009D33F4">
        <w:rPr>
          <w:b/>
        </w:rPr>
        <w:t>ABSORPBER SIGHT GLASS:</w:t>
      </w:r>
      <w:r>
        <w:t xml:space="preserve"> Kính quan sát ở bình hấp thụ</w:t>
      </w:r>
    </w:p>
    <w:p w14:paraId="2F2DD909" w14:textId="77777777" w:rsidR="000B5603" w:rsidRDefault="000B5603" w:rsidP="007C050A">
      <w:pPr>
        <w:numPr>
          <w:ilvl w:val="0"/>
          <w:numId w:val="7"/>
        </w:numPr>
        <w:autoSpaceDE w:val="0"/>
        <w:autoSpaceDN w:val="0"/>
        <w:adjustRightInd w:val="0"/>
        <w:spacing w:line="360" w:lineRule="auto"/>
        <w:jc w:val="both"/>
      </w:pPr>
      <w:r w:rsidRPr="009D33F4">
        <w:rPr>
          <w:b/>
        </w:rPr>
        <w:t>REFRIGERANT LEVEL SOLENOID:</w:t>
      </w:r>
      <w:r>
        <w:t xml:space="preserve"> Van điện từ báo mức môi chất lạnh</w:t>
      </w:r>
    </w:p>
    <w:p w14:paraId="0CEBEA97" w14:textId="77777777" w:rsidR="000B5603" w:rsidRPr="0072486D" w:rsidRDefault="000B5603" w:rsidP="007C050A">
      <w:pPr>
        <w:numPr>
          <w:ilvl w:val="0"/>
          <w:numId w:val="7"/>
        </w:numPr>
        <w:autoSpaceDE w:val="0"/>
        <w:autoSpaceDN w:val="0"/>
        <w:adjustRightInd w:val="0"/>
        <w:spacing w:line="360" w:lineRule="auto"/>
        <w:jc w:val="both"/>
      </w:pPr>
      <w:r w:rsidRPr="009D33F4">
        <w:rPr>
          <w:b/>
        </w:rPr>
        <w:t>SERVICE VALVE:</w:t>
      </w:r>
      <w:r>
        <w:t xml:space="preserve"> Van phụ trợ</w:t>
      </w:r>
    </w:p>
    <w:p w14:paraId="51935ECC" w14:textId="77777777" w:rsidR="000B5603" w:rsidRPr="0072486D" w:rsidRDefault="000B5603" w:rsidP="007C050A">
      <w:pPr>
        <w:numPr>
          <w:ilvl w:val="0"/>
          <w:numId w:val="7"/>
        </w:numPr>
        <w:autoSpaceDE w:val="0"/>
        <w:autoSpaceDN w:val="0"/>
        <w:adjustRightInd w:val="0"/>
        <w:spacing w:line="360" w:lineRule="auto"/>
        <w:jc w:val="both"/>
      </w:pPr>
      <w:r w:rsidRPr="009D33F4">
        <w:rPr>
          <w:b/>
        </w:rPr>
        <w:t>SOLUTION LINE TO ABSORBER SPRAYS:</w:t>
      </w:r>
      <w:r>
        <w:t xml:space="preserve"> Đường dung dịch đậm đặc từ bình ngưng tụ về bình hấp thụ</w:t>
      </w:r>
    </w:p>
    <w:p w14:paraId="1DA89DF0" w14:textId="77777777" w:rsidR="000B5603" w:rsidRPr="009D33F4" w:rsidRDefault="000B5603" w:rsidP="007C050A">
      <w:pPr>
        <w:numPr>
          <w:ilvl w:val="0"/>
          <w:numId w:val="7"/>
        </w:numPr>
        <w:autoSpaceDE w:val="0"/>
        <w:autoSpaceDN w:val="0"/>
        <w:adjustRightInd w:val="0"/>
        <w:spacing w:line="360" w:lineRule="auto"/>
        <w:jc w:val="both"/>
      </w:pPr>
      <w:r w:rsidRPr="009D33F4">
        <w:rPr>
          <w:b/>
        </w:rPr>
        <w:lastRenderedPageBreak/>
        <w:t>PURGE PUMP</w:t>
      </w:r>
      <w:r>
        <w:rPr>
          <w:b/>
        </w:rPr>
        <w:t xml:space="preserve">: </w:t>
      </w:r>
      <w:r>
        <w:t>Bơm xả khí</w:t>
      </w:r>
    </w:p>
    <w:p w14:paraId="68BFD441" w14:textId="77777777" w:rsidR="000B5603" w:rsidRPr="009D33F4" w:rsidRDefault="000B5603" w:rsidP="007C050A">
      <w:pPr>
        <w:numPr>
          <w:ilvl w:val="0"/>
          <w:numId w:val="7"/>
        </w:numPr>
        <w:autoSpaceDE w:val="0"/>
        <w:autoSpaceDN w:val="0"/>
        <w:adjustRightInd w:val="0"/>
        <w:spacing w:line="360" w:lineRule="auto"/>
        <w:jc w:val="both"/>
        <w:rPr>
          <w:b/>
        </w:rPr>
      </w:pPr>
      <w:r w:rsidRPr="009D33F4">
        <w:rPr>
          <w:b/>
        </w:rPr>
        <w:t>SOLUTION PUMP</w:t>
      </w:r>
      <w:r>
        <w:rPr>
          <w:b/>
        </w:rPr>
        <w:t xml:space="preserve">: </w:t>
      </w:r>
      <w:r>
        <w:t>B</w:t>
      </w:r>
      <w:r w:rsidRPr="009D33F4">
        <w:t>ơm dung dịch</w:t>
      </w:r>
    </w:p>
    <w:p w14:paraId="223EBA2D" w14:textId="77777777" w:rsidR="000B5603" w:rsidRPr="009D33F4" w:rsidRDefault="000B5603" w:rsidP="007C050A">
      <w:pPr>
        <w:numPr>
          <w:ilvl w:val="0"/>
          <w:numId w:val="7"/>
        </w:numPr>
        <w:autoSpaceDE w:val="0"/>
        <w:autoSpaceDN w:val="0"/>
        <w:adjustRightInd w:val="0"/>
        <w:spacing w:line="360" w:lineRule="auto"/>
        <w:jc w:val="both"/>
      </w:pPr>
      <w:r w:rsidRPr="009D33F4">
        <w:rPr>
          <w:b/>
        </w:rPr>
        <w:t>RERIGERANT PUMP CUTOUT FLOAT SWITCH</w:t>
      </w:r>
      <w:r>
        <w:rPr>
          <w:b/>
        </w:rPr>
        <w:t xml:space="preserve">: </w:t>
      </w:r>
      <w:r>
        <w:t>Công tắc ngắt bơm môi chất lạnh</w:t>
      </w:r>
    </w:p>
    <w:p w14:paraId="5B790DCA" w14:textId="77777777" w:rsidR="000B5603" w:rsidRPr="009D33F4" w:rsidRDefault="000B5603" w:rsidP="007C050A">
      <w:pPr>
        <w:numPr>
          <w:ilvl w:val="0"/>
          <w:numId w:val="7"/>
        </w:numPr>
        <w:autoSpaceDE w:val="0"/>
        <w:autoSpaceDN w:val="0"/>
        <w:adjustRightInd w:val="0"/>
        <w:spacing w:line="360" w:lineRule="auto"/>
        <w:jc w:val="both"/>
      </w:pPr>
      <w:r w:rsidRPr="009D33F4">
        <w:rPr>
          <w:b/>
        </w:rPr>
        <w:t>REFRIGERANT OUTLET BOX</w:t>
      </w:r>
      <w:r>
        <w:rPr>
          <w:b/>
        </w:rPr>
        <w:t xml:space="preserve">: </w:t>
      </w:r>
      <w:r>
        <w:t xml:space="preserve">Hộp góp môi chất lạnh </w:t>
      </w:r>
    </w:p>
    <w:p w14:paraId="4E12D620" w14:textId="77777777" w:rsidR="000B5603" w:rsidRPr="009D33F4" w:rsidRDefault="000B5603" w:rsidP="007C050A">
      <w:pPr>
        <w:numPr>
          <w:ilvl w:val="0"/>
          <w:numId w:val="7"/>
        </w:numPr>
        <w:autoSpaceDE w:val="0"/>
        <w:autoSpaceDN w:val="0"/>
        <w:adjustRightInd w:val="0"/>
        <w:spacing w:line="360" w:lineRule="auto"/>
        <w:jc w:val="both"/>
      </w:pPr>
      <w:r w:rsidRPr="009D33F4">
        <w:rPr>
          <w:b/>
        </w:rPr>
        <w:t>REFRIGERANT LEVEL FLOAT CHAMBER</w:t>
      </w:r>
      <w:r>
        <w:rPr>
          <w:b/>
        </w:rPr>
        <w:t xml:space="preserve">: </w:t>
      </w:r>
      <w:r>
        <w:t>Buồng báo mức môi chất lạnh</w:t>
      </w:r>
    </w:p>
    <w:p w14:paraId="43AD5800" w14:textId="77777777" w:rsidR="000B5603" w:rsidRPr="009D33F4" w:rsidRDefault="000B5603" w:rsidP="007C050A">
      <w:pPr>
        <w:numPr>
          <w:ilvl w:val="0"/>
          <w:numId w:val="7"/>
        </w:numPr>
        <w:autoSpaceDE w:val="0"/>
        <w:autoSpaceDN w:val="0"/>
        <w:adjustRightInd w:val="0"/>
        <w:spacing w:line="360" w:lineRule="auto"/>
        <w:jc w:val="both"/>
      </w:pPr>
      <w:r w:rsidRPr="009D33F4">
        <w:rPr>
          <w:b/>
        </w:rPr>
        <w:t>REFRIGERANT PUMP</w:t>
      </w:r>
      <w:r>
        <w:rPr>
          <w:b/>
        </w:rPr>
        <w:t xml:space="preserve">: </w:t>
      </w:r>
      <w:r>
        <w:t>Bơm môi chất lạnh</w:t>
      </w:r>
    </w:p>
    <w:p w14:paraId="6C15D1B0" w14:textId="77777777" w:rsidR="000B5603" w:rsidRPr="009D33F4" w:rsidRDefault="000B5603" w:rsidP="007C050A">
      <w:pPr>
        <w:numPr>
          <w:ilvl w:val="0"/>
          <w:numId w:val="7"/>
        </w:numPr>
        <w:autoSpaceDE w:val="0"/>
        <w:autoSpaceDN w:val="0"/>
        <w:adjustRightInd w:val="0"/>
        <w:spacing w:line="360" w:lineRule="auto"/>
        <w:jc w:val="both"/>
        <w:rPr>
          <w:b/>
        </w:rPr>
      </w:pPr>
      <w:r w:rsidRPr="009D33F4">
        <w:rPr>
          <w:b/>
        </w:rPr>
        <w:t>AUTOMATIC DECRYSTALLIZATION PIPE</w:t>
      </w:r>
      <w:r>
        <w:rPr>
          <w:b/>
        </w:rPr>
        <w:t xml:space="preserve">: </w:t>
      </w:r>
      <w:r w:rsidRPr="009D33F4">
        <w:t>Ống tự động khử kết đông</w:t>
      </w:r>
    </w:p>
    <w:p w14:paraId="1C1A370A" w14:textId="77777777" w:rsidR="000B5603" w:rsidRPr="009D33F4" w:rsidRDefault="000B5603" w:rsidP="007C050A">
      <w:pPr>
        <w:numPr>
          <w:ilvl w:val="0"/>
          <w:numId w:val="7"/>
        </w:numPr>
        <w:autoSpaceDE w:val="0"/>
        <w:autoSpaceDN w:val="0"/>
        <w:adjustRightInd w:val="0"/>
        <w:spacing w:line="360" w:lineRule="auto"/>
        <w:jc w:val="both"/>
      </w:pPr>
      <w:r w:rsidRPr="009D33F4">
        <w:rPr>
          <w:b/>
        </w:rPr>
        <w:t>SOLUTION RETURN LINE FROM GENERATOR</w:t>
      </w:r>
      <w:r>
        <w:rPr>
          <w:b/>
        </w:rPr>
        <w:t xml:space="preserve">: </w:t>
      </w:r>
      <w:r>
        <w:t>Đường dung dịch đậm đặc trở về từ bình phát sinh.</w:t>
      </w:r>
    </w:p>
    <w:p w14:paraId="34BE35E7" w14:textId="77777777" w:rsidR="000B5603" w:rsidRPr="009D33F4" w:rsidRDefault="000B5603" w:rsidP="007C050A">
      <w:pPr>
        <w:numPr>
          <w:ilvl w:val="0"/>
          <w:numId w:val="7"/>
        </w:numPr>
        <w:autoSpaceDE w:val="0"/>
        <w:autoSpaceDN w:val="0"/>
        <w:adjustRightInd w:val="0"/>
        <w:spacing w:line="360" w:lineRule="auto"/>
        <w:jc w:val="both"/>
        <w:rPr>
          <w:b/>
        </w:rPr>
      </w:pPr>
      <w:r w:rsidRPr="009D33F4">
        <w:rPr>
          <w:b/>
        </w:rPr>
        <w:t>ABSORBER BUNDLE</w:t>
      </w:r>
      <w:r>
        <w:rPr>
          <w:b/>
        </w:rPr>
        <w:t xml:space="preserve">: </w:t>
      </w:r>
      <w:r w:rsidRPr="009D33F4">
        <w:t>Buồng hấp thụ</w:t>
      </w:r>
    </w:p>
    <w:p w14:paraId="0026AC66" w14:textId="77777777" w:rsidR="000B5603" w:rsidRPr="009D33F4" w:rsidRDefault="000B5603" w:rsidP="007C050A">
      <w:pPr>
        <w:numPr>
          <w:ilvl w:val="0"/>
          <w:numId w:val="7"/>
        </w:numPr>
        <w:autoSpaceDE w:val="0"/>
        <w:autoSpaceDN w:val="0"/>
        <w:adjustRightInd w:val="0"/>
        <w:spacing w:line="360" w:lineRule="auto"/>
        <w:jc w:val="both"/>
      </w:pPr>
      <w:r w:rsidRPr="009D33F4">
        <w:rPr>
          <w:b/>
        </w:rPr>
        <w:t>REFRIGERANT LINE TO EVAPORATOR SPRAYS</w:t>
      </w:r>
      <w:r>
        <w:rPr>
          <w:b/>
        </w:rPr>
        <w:t xml:space="preserve">: </w:t>
      </w:r>
      <w:r>
        <w:t>Đường môi chất lạnh từ bình ngưng tụ đến thiết bị bay hơi</w:t>
      </w:r>
    </w:p>
    <w:p w14:paraId="66B0717C" w14:textId="77777777" w:rsidR="000B5603" w:rsidRPr="00ED79D8" w:rsidRDefault="000B5603" w:rsidP="007C050A">
      <w:pPr>
        <w:numPr>
          <w:ilvl w:val="0"/>
          <w:numId w:val="7"/>
        </w:numPr>
        <w:autoSpaceDE w:val="0"/>
        <w:autoSpaceDN w:val="0"/>
        <w:adjustRightInd w:val="0"/>
        <w:spacing w:line="360" w:lineRule="auto"/>
        <w:jc w:val="both"/>
      </w:pPr>
      <w:r w:rsidRPr="009D33F4">
        <w:rPr>
          <w:b/>
        </w:rPr>
        <w:t>EVAPORATOR BUNDLE</w:t>
      </w:r>
      <w:r>
        <w:rPr>
          <w:b/>
        </w:rPr>
        <w:t xml:space="preserve">: </w:t>
      </w:r>
      <w:r>
        <w:t>Bình bay hơi</w:t>
      </w:r>
    </w:p>
    <w:p w14:paraId="19FE973D" w14:textId="77777777" w:rsidR="000B5603" w:rsidRPr="009D33F4" w:rsidRDefault="000B5603" w:rsidP="007C050A">
      <w:pPr>
        <w:numPr>
          <w:ilvl w:val="0"/>
          <w:numId w:val="7"/>
        </w:numPr>
        <w:autoSpaceDE w:val="0"/>
        <w:autoSpaceDN w:val="0"/>
        <w:adjustRightInd w:val="0"/>
        <w:spacing w:line="360" w:lineRule="auto"/>
        <w:jc w:val="both"/>
        <w:rPr>
          <w:b/>
        </w:rPr>
      </w:pPr>
      <w:r w:rsidRPr="009D33F4">
        <w:rPr>
          <w:b/>
        </w:rPr>
        <w:t>CONTROL PANEL</w:t>
      </w:r>
      <w:r>
        <w:rPr>
          <w:b/>
        </w:rPr>
        <w:t xml:space="preserve">: </w:t>
      </w:r>
      <w:r>
        <w:t xml:space="preserve">Hộp điều khiển </w:t>
      </w:r>
    </w:p>
    <w:p w14:paraId="56FCC451" w14:textId="77777777" w:rsidR="000B5603" w:rsidRPr="009D33F4" w:rsidRDefault="000B5603" w:rsidP="007C050A">
      <w:pPr>
        <w:numPr>
          <w:ilvl w:val="0"/>
          <w:numId w:val="7"/>
        </w:numPr>
        <w:autoSpaceDE w:val="0"/>
        <w:autoSpaceDN w:val="0"/>
        <w:adjustRightInd w:val="0"/>
        <w:spacing w:line="360" w:lineRule="auto"/>
        <w:jc w:val="both"/>
        <w:rPr>
          <w:b/>
        </w:rPr>
      </w:pPr>
      <w:r w:rsidRPr="009D33F4">
        <w:rPr>
          <w:b/>
        </w:rPr>
        <w:t>GENERATOR BUNDLE</w:t>
      </w:r>
      <w:r>
        <w:rPr>
          <w:b/>
        </w:rPr>
        <w:t xml:space="preserve">: </w:t>
      </w:r>
      <w:r>
        <w:t>Bình phát sinh</w:t>
      </w:r>
    </w:p>
    <w:p w14:paraId="3A044A5E" w14:textId="77777777" w:rsidR="000B5603" w:rsidRPr="009D33F4" w:rsidRDefault="000B5603" w:rsidP="007C050A">
      <w:pPr>
        <w:numPr>
          <w:ilvl w:val="0"/>
          <w:numId w:val="7"/>
        </w:numPr>
        <w:autoSpaceDE w:val="0"/>
        <w:autoSpaceDN w:val="0"/>
        <w:adjustRightInd w:val="0"/>
        <w:spacing w:line="360" w:lineRule="auto"/>
        <w:jc w:val="both"/>
        <w:rPr>
          <w:b/>
        </w:rPr>
      </w:pPr>
      <w:r w:rsidRPr="009D33F4">
        <w:rPr>
          <w:b/>
        </w:rPr>
        <w:t>GENERATOR OUTLET BOX</w:t>
      </w:r>
      <w:r>
        <w:rPr>
          <w:b/>
        </w:rPr>
        <w:t xml:space="preserve">: </w:t>
      </w:r>
      <w:r w:rsidRPr="00ED79D8">
        <w:t>Bộ góp tại đầu ra bình phát sinh</w:t>
      </w:r>
    </w:p>
    <w:p w14:paraId="51A5C40D" w14:textId="77777777" w:rsidR="000B5603" w:rsidRPr="00ED79D8" w:rsidRDefault="000B5603" w:rsidP="007C050A">
      <w:pPr>
        <w:numPr>
          <w:ilvl w:val="0"/>
          <w:numId w:val="7"/>
        </w:numPr>
        <w:autoSpaceDE w:val="0"/>
        <w:autoSpaceDN w:val="0"/>
        <w:adjustRightInd w:val="0"/>
        <w:spacing w:line="360" w:lineRule="auto"/>
        <w:jc w:val="both"/>
      </w:pPr>
      <w:r w:rsidRPr="009D33F4">
        <w:rPr>
          <w:b/>
        </w:rPr>
        <w:t>REFRIGERANT CONDENSATE LINE TO EVAPORATOR</w:t>
      </w:r>
      <w:r>
        <w:rPr>
          <w:b/>
        </w:rPr>
        <w:t xml:space="preserve">: </w:t>
      </w:r>
      <w:r w:rsidRPr="00ED79D8">
        <w:t>Đường môi chất lạnh ngưng tụ đến bình bay hơi</w:t>
      </w:r>
    </w:p>
    <w:p w14:paraId="5F5F00A3" w14:textId="77777777" w:rsidR="000B5603" w:rsidRPr="009D33F4" w:rsidRDefault="000B5603" w:rsidP="007C050A">
      <w:pPr>
        <w:numPr>
          <w:ilvl w:val="0"/>
          <w:numId w:val="7"/>
        </w:numPr>
        <w:autoSpaceDE w:val="0"/>
        <w:autoSpaceDN w:val="0"/>
        <w:adjustRightInd w:val="0"/>
        <w:spacing w:line="360" w:lineRule="auto"/>
        <w:jc w:val="both"/>
        <w:rPr>
          <w:b/>
        </w:rPr>
      </w:pPr>
      <w:r w:rsidRPr="009D33F4">
        <w:rPr>
          <w:b/>
        </w:rPr>
        <w:t>CONDENSER BUNDLE</w:t>
      </w:r>
      <w:r>
        <w:rPr>
          <w:b/>
        </w:rPr>
        <w:t>:</w:t>
      </w:r>
      <w:r>
        <w:t xml:space="preserve"> Bình ngưng</w:t>
      </w:r>
    </w:p>
    <w:p w14:paraId="5AA845DB" w14:textId="77777777" w:rsidR="000B5603" w:rsidRPr="009D33F4" w:rsidRDefault="000B5603" w:rsidP="007C050A">
      <w:pPr>
        <w:numPr>
          <w:ilvl w:val="0"/>
          <w:numId w:val="7"/>
        </w:numPr>
        <w:autoSpaceDE w:val="0"/>
        <w:autoSpaceDN w:val="0"/>
        <w:adjustRightInd w:val="0"/>
        <w:spacing w:line="360" w:lineRule="auto"/>
        <w:jc w:val="both"/>
        <w:rPr>
          <w:b/>
        </w:rPr>
      </w:pPr>
      <w:r w:rsidRPr="009D33F4">
        <w:rPr>
          <w:b/>
        </w:rPr>
        <w:t>RUPTURE DISK</w:t>
      </w:r>
      <w:r>
        <w:rPr>
          <w:b/>
        </w:rPr>
        <w:t>:</w:t>
      </w:r>
      <w:r>
        <w:t xml:space="preserve"> Thiết bị phá cáu cặn</w:t>
      </w:r>
    </w:p>
    <w:p w14:paraId="048CB7D5" w14:textId="77777777" w:rsidR="000B5603" w:rsidRDefault="000B5603" w:rsidP="007C050A">
      <w:pPr>
        <w:numPr>
          <w:ilvl w:val="0"/>
          <w:numId w:val="7"/>
        </w:numPr>
        <w:autoSpaceDE w:val="0"/>
        <w:autoSpaceDN w:val="0"/>
        <w:adjustRightInd w:val="0"/>
        <w:spacing w:line="360" w:lineRule="auto"/>
        <w:jc w:val="both"/>
      </w:pPr>
      <w:r w:rsidRPr="009D33F4">
        <w:rPr>
          <w:b/>
        </w:rPr>
        <w:t>HIGH-TEMPERATURE CUTOUT SWITCH</w:t>
      </w:r>
      <w:r>
        <w:rPr>
          <w:b/>
        </w:rPr>
        <w:t xml:space="preserve">: </w:t>
      </w:r>
      <w:r w:rsidRPr="00ED79D8">
        <w:t>Công tắc ngắt mạch khi nhiệt trong bình phát sinh cao</w:t>
      </w:r>
      <w:r>
        <w:t xml:space="preserve"> </w:t>
      </w:r>
    </w:p>
    <w:p w14:paraId="25750E9E" w14:textId="77777777" w:rsidR="00437C7E" w:rsidRPr="008D742D" w:rsidRDefault="00E11F17" w:rsidP="009C6A73">
      <w:pPr>
        <w:pStyle w:val="ListParagraph"/>
        <w:numPr>
          <w:ilvl w:val="0"/>
          <w:numId w:val="10"/>
        </w:numPr>
        <w:shd w:val="clear" w:color="auto" w:fill="FFFFFF"/>
        <w:spacing w:after="60" w:line="360" w:lineRule="auto"/>
        <w:ind w:left="1066"/>
        <w:outlineLvl w:val="2"/>
        <w:rPr>
          <w:b/>
          <w:sz w:val="32"/>
        </w:rPr>
      </w:pPr>
      <w:bookmarkStart w:id="49" w:name="_Toc79077615"/>
      <w:bookmarkStart w:id="50" w:name="_Toc79078513"/>
      <w:bookmarkStart w:id="51" w:name="_Toc79161599"/>
      <w:r>
        <w:rPr>
          <w:b/>
          <w:sz w:val="32"/>
        </w:rPr>
        <w:t xml:space="preserve">2.2 </w:t>
      </w:r>
      <w:r w:rsidR="00FB16EA" w:rsidRPr="008D742D">
        <w:rPr>
          <w:b/>
          <w:sz w:val="32"/>
        </w:rPr>
        <w:t>Nguyên lý làm việc</w:t>
      </w:r>
      <w:r w:rsidR="008D705C">
        <w:rPr>
          <w:b/>
          <w:sz w:val="32"/>
        </w:rPr>
        <w:t xml:space="preserve"> máy lạnh Single Effect </w:t>
      </w:r>
      <w:r w:rsidR="00FB16EA" w:rsidRPr="008D742D">
        <w:rPr>
          <w:b/>
          <w:sz w:val="32"/>
        </w:rPr>
        <w:t>.</w:t>
      </w:r>
      <w:bookmarkEnd w:id="49"/>
      <w:bookmarkEnd w:id="50"/>
      <w:bookmarkEnd w:id="51"/>
    </w:p>
    <w:p w14:paraId="16BE8BA2" w14:textId="77777777" w:rsidR="00FB16EA" w:rsidRPr="008D742D" w:rsidRDefault="00FB16EA" w:rsidP="007C050A">
      <w:pPr>
        <w:pStyle w:val="ListParagraph"/>
        <w:numPr>
          <w:ilvl w:val="0"/>
          <w:numId w:val="9"/>
        </w:numPr>
        <w:tabs>
          <w:tab w:val="left" w:pos="900"/>
        </w:tabs>
        <w:spacing w:line="360" w:lineRule="auto"/>
        <w:ind w:right="-288"/>
        <w:jc w:val="both"/>
        <w:rPr>
          <w:sz w:val="32"/>
        </w:rPr>
      </w:pPr>
      <w:r w:rsidRPr="008D742D">
        <w:rPr>
          <w:sz w:val="32"/>
        </w:rPr>
        <w:t xml:space="preserve">Máy lạnh hấp thụ loại Single effect sử dụng dung dịch H2O-liBr, trong đó nước là tác nhân lạnh và LiBr là chất hấp thụ. Khả năng hòa trộn giữa tác nhân lạnh và chất hấp thụ rất tốt trong vùng không </w:t>
      </w:r>
      <w:r w:rsidRPr="008D742D">
        <w:rPr>
          <w:sz w:val="32"/>
        </w:rPr>
        <w:lastRenderedPageBreak/>
        <w:t>kết tinh. Khi dung dịch sôi thì chỉ có hơi nước bay lên mà không kéo theo LiBr. Toàn bộ quá trình làm việc của hệ thống hầu hết ở áp suất chân không.</w:t>
      </w:r>
    </w:p>
    <w:p w14:paraId="26FF7D3A" w14:textId="77777777" w:rsidR="00FB16EA" w:rsidRDefault="00FB16EA" w:rsidP="00FB16EA">
      <w:pPr>
        <w:tabs>
          <w:tab w:val="left" w:pos="900"/>
        </w:tabs>
        <w:spacing w:line="360" w:lineRule="auto"/>
        <w:ind w:left="720" w:right="-288"/>
        <w:jc w:val="both"/>
      </w:pPr>
      <w:r>
        <w:rPr>
          <w:noProof/>
        </w:rPr>
        <w:drawing>
          <wp:inline distT="0" distB="0" distL="0" distR="0" wp14:anchorId="7B11824A" wp14:editId="69C040F9">
            <wp:extent cx="5090615" cy="6376685"/>
            <wp:effectExtent l="0" t="0" r="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90615" cy="6376685"/>
                    </a:xfrm>
                    <a:prstGeom prst="rect">
                      <a:avLst/>
                    </a:prstGeom>
                    <a:noFill/>
                    <a:ln>
                      <a:noFill/>
                    </a:ln>
                  </pic:spPr>
                </pic:pic>
              </a:graphicData>
            </a:graphic>
          </wp:inline>
        </w:drawing>
      </w:r>
    </w:p>
    <w:p w14:paraId="3273D677" w14:textId="77777777" w:rsidR="00FB16EA" w:rsidRDefault="00FB16EA" w:rsidP="00FB16EA">
      <w:pPr>
        <w:tabs>
          <w:tab w:val="left" w:pos="900"/>
        </w:tabs>
        <w:spacing w:line="360" w:lineRule="auto"/>
        <w:ind w:left="720" w:right="-288"/>
        <w:jc w:val="both"/>
      </w:pPr>
      <w:r>
        <w:rPr>
          <w:noProof/>
        </w:rPr>
        <w:drawing>
          <wp:inline distT="0" distB="0" distL="0" distR="0" wp14:anchorId="0F898679" wp14:editId="29F886A8">
            <wp:extent cx="3302635" cy="8051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02635" cy="805180"/>
                    </a:xfrm>
                    <a:prstGeom prst="rect">
                      <a:avLst/>
                    </a:prstGeom>
                    <a:noFill/>
                    <a:ln>
                      <a:noFill/>
                    </a:ln>
                  </pic:spPr>
                </pic:pic>
              </a:graphicData>
            </a:graphic>
          </wp:inline>
        </w:drawing>
      </w:r>
    </w:p>
    <w:p w14:paraId="20F75625" w14:textId="77777777" w:rsidR="00FB16EA" w:rsidRPr="00C264BE" w:rsidRDefault="00FB16EA" w:rsidP="00FB16EA">
      <w:pPr>
        <w:tabs>
          <w:tab w:val="left" w:pos="900"/>
        </w:tabs>
        <w:spacing w:line="360" w:lineRule="auto"/>
        <w:ind w:left="720" w:right="-288"/>
        <w:jc w:val="center"/>
        <w:rPr>
          <w:i/>
        </w:rPr>
      </w:pPr>
      <w:r w:rsidRPr="00C264BE">
        <w:rPr>
          <w:b/>
        </w:rPr>
        <w:t>Hình 2</w:t>
      </w:r>
      <w:r w:rsidRPr="008D742D">
        <w:rPr>
          <w:b/>
          <w:sz w:val="32"/>
        </w:rPr>
        <w:t>.</w:t>
      </w:r>
      <w:r w:rsidRPr="008D742D">
        <w:rPr>
          <w:sz w:val="32"/>
        </w:rPr>
        <w:t xml:space="preserve"> </w:t>
      </w:r>
      <w:r w:rsidRPr="008D742D">
        <w:rPr>
          <w:i/>
          <w:sz w:val="32"/>
        </w:rPr>
        <w:t>Sơ đồ nguyên lý của MLHT H</w:t>
      </w:r>
      <w:r w:rsidRPr="008D742D">
        <w:rPr>
          <w:i/>
          <w:sz w:val="32"/>
          <w:vertAlign w:val="subscript"/>
        </w:rPr>
        <w:t>2</w:t>
      </w:r>
      <w:r w:rsidRPr="008D742D">
        <w:rPr>
          <w:i/>
          <w:sz w:val="32"/>
        </w:rPr>
        <w:t>O-LiBr loại Single Effect</w:t>
      </w:r>
    </w:p>
    <w:p w14:paraId="4BB084C9" w14:textId="77777777" w:rsidR="00FB16EA" w:rsidRDefault="00FB16EA" w:rsidP="00FB16EA">
      <w:pPr>
        <w:tabs>
          <w:tab w:val="left" w:pos="900"/>
        </w:tabs>
        <w:spacing w:line="360" w:lineRule="auto"/>
        <w:ind w:left="720" w:right="-288"/>
        <w:jc w:val="both"/>
      </w:pPr>
    </w:p>
    <w:p w14:paraId="4DE2E777" w14:textId="77777777" w:rsidR="00FB16EA" w:rsidRDefault="00FB16EA" w:rsidP="00FB16EA">
      <w:pPr>
        <w:tabs>
          <w:tab w:val="left" w:pos="900"/>
        </w:tabs>
        <w:spacing w:line="360" w:lineRule="auto"/>
        <w:ind w:left="720" w:right="-288"/>
        <w:jc w:val="both"/>
      </w:pPr>
    </w:p>
    <w:p w14:paraId="14D68EE8" w14:textId="77777777" w:rsidR="00FB16EA" w:rsidRDefault="00FB16EA" w:rsidP="00FB16EA">
      <w:pPr>
        <w:tabs>
          <w:tab w:val="left" w:pos="900"/>
        </w:tabs>
        <w:spacing w:line="360" w:lineRule="auto"/>
        <w:ind w:right="-288"/>
        <w:jc w:val="both"/>
      </w:pPr>
    </w:p>
    <w:p w14:paraId="0635297C" w14:textId="77777777" w:rsidR="00FB16EA" w:rsidRDefault="00FB16EA" w:rsidP="00FB16EA">
      <w:pPr>
        <w:tabs>
          <w:tab w:val="left" w:pos="900"/>
        </w:tabs>
        <w:spacing w:line="360" w:lineRule="auto"/>
        <w:ind w:left="720" w:right="-288"/>
        <w:jc w:val="both"/>
      </w:pPr>
      <w:r>
        <w:rPr>
          <w:noProof/>
        </w:rPr>
        <w:drawing>
          <wp:inline distT="0" distB="0" distL="0" distR="0" wp14:anchorId="3E52A56F" wp14:editId="03A17B54">
            <wp:extent cx="4504055" cy="2224405"/>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04055" cy="2224405"/>
                    </a:xfrm>
                    <a:prstGeom prst="rect">
                      <a:avLst/>
                    </a:prstGeom>
                    <a:noFill/>
                    <a:ln>
                      <a:noFill/>
                    </a:ln>
                  </pic:spPr>
                </pic:pic>
              </a:graphicData>
            </a:graphic>
          </wp:inline>
        </w:drawing>
      </w:r>
    </w:p>
    <w:p w14:paraId="40852D4C" w14:textId="77777777" w:rsidR="00FB16EA" w:rsidRPr="008D742D" w:rsidRDefault="00FB16EA" w:rsidP="00FB16EA">
      <w:pPr>
        <w:tabs>
          <w:tab w:val="left" w:pos="900"/>
        </w:tabs>
        <w:spacing w:line="360" w:lineRule="auto"/>
        <w:ind w:left="720" w:right="-288"/>
        <w:jc w:val="both"/>
        <w:rPr>
          <w:sz w:val="32"/>
        </w:rPr>
      </w:pPr>
      <w:r w:rsidRPr="008D742D">
        <w:rPr>
          <w:sz w:val="32"/>
        </w:rPr>
        <w:t>Dung dịch loãng LiBr tập trung tại đáy của bình hấp thụ. Tại đây, bơm dung dịch sẽ bơm dung dịch loãng đến thiết bị trao đổi nhiệt, tại đây dung loãng sẽ được gia nhiệt từ nguồn nhiệt từ bình phát sinh trở về bình hấp thụ. Sau đó, dung dịch loãng được đưa vào bình phát sinh.</w:t>
      </w:r>
    </w:p>
    <w:p w14:paraId="50279FBD" w14:textId="77777777" w:rsidR="00FB16EA" w:rsidRDefault="00FB16EA" w:rsidP="00FB16EA">
      <w:pPr>
        <w:tabs>
          <w:tab w:val="left" w:pos="900"/>
        </w:tabs>
        <w:spacing w:line="360" w:lineRule="auto"/>
        <w:ind w:left="720" w:right="-288"/>
        <w:jc w:val="both"/>
      </w:pPr>
      <w:r>
        <w:rPr>
          <w:noProof/>
        </w:rPr>
        <w:drawing>
          <wp:inline distT="0" distB="0" distL="0" distR="0" wp14:anchorId="6504FD7C" wp14:editId="0B7D7230">
            <wp:extent cx="5036185" cy="237490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36185" cy="2374900"/>
                    </a:xfrm>
                    <a:prstGeom prst="rect">
                      <a:avLst/>
                    </a:prstGeom>
                    <a:noFill/>
                    <a:ln>
                      <a:noFill/>
                    </a:ln>
                  </pic:spPr>
                </pic:pic>
              </a:graphicData>
            </a:graphic>
          </wp:inline>
        </w:drawing>
      </w:r>
    </w:p>
    <w:p w14:paraId="1B27FB6A" w14:textId="77777777" w:rsidR="00FB16EA" w:rsidRPr="008D742D" w:rsidRDefault="00FB16EA" w:rsidP="00FB16EA">
      <w:pPr>
        <w:tabs>
          <w:tab w:val="left" w:pos="900"/>
        </w:tabs>
        <w:spacing w:line="360" w:lineRule="auto"/>
        <w:ind w:left="720" w:right="-288"/>
        <w:jc w:val="both"/>
        <w:rPr>
          <w:sz w:val="32"/>
        </w:rPr>
      </w:pPr>
      <w:r w:rsidRPr="008D742D">
        <w:rPr>
          <w:sz w:val="32"/>
        </w:rPr>
        <w:t xml:space="preserve">Dung dịch loãng sau khi được gia nhiệt tại thiết bị trao đổi nhiệt được bơm dung dịch bơm lên bình phát sinh. Tại đây, dung dịch sẽ tiếp xúc với chùm ống được gia nhiệt (nhiệt cấp cho chùm ống là nguồn nhiệt từ nước nóng hoặc hơi nước ờ áp suất thấp, nước và hơi nước đi bên trong chùm ống), dung dịch này sẽ nhận nhiệt và sôi. Hơi bay ra khỏi dung dịch là hơi nước ở trạng thái hơi quá nhiệt. Sau khi hơi nước bay ra khỏi dung dịch, dung dịch lúc này có nồng độ đậm đặc hơn. Dung dịch đậm đặc có </w:t>
      </w:r>
      <w:r w:rsidRPr="008D742D">
        <w:rPr>
          <w:sz w:val="32"/>
        </w:rPr>
        <w:lastRenderedPageBreak/>
        <w:t>nhiệt độ cao từ bình phát sinh sẽ di chuyển xuống thiết trao đổi nhiệt, tại đây dung dịch đậm đặc sẽ nhả một phần nhiệt cho dung dịch loãng trước khi đi vào bình phát sinh.</w:t>
      </w:r>
    </w:p>
    <w:p w14:paraId="67E4DE9B" w14:textId="77777777" w:rsidR="00FB16EA" w:rsidRDefault="00FB16EA" w:rsidP="00FB16EA">
      <w:pPr>
        <w:tabs>
          <w:tab w:val="left" w:pos="900"/>
        </w:tabs>
        <w:spacing w:line="360" w:lineRule="auto"/>
        <w:ind w:left="720" w:right="-288"/>
        <w:jc w:val="both"/>
      </w:pPr>
      <w:r>
        <w:rPr>
          <w:noProof/>
        </w:rPr>
        <w:drawing>
          <wp:inline distT="0" distB="0" distL="0" distR="0" wp14:anchorId="669263BE" wp14:editId="190954BB">
            <wp:extent cx="5336540" cy="293433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36540" cy="2934335"/>
                    </a:xfrm>
                    <a:prstGeom prst="rect">
                      <a:avLst/>
                    </a:prstGeom>
                    <a:noFill/>
                    <a:ln>
                      <a:noFill/>
                    </a:ln>
                  </pic:spPr>
                </pic:pic>
              </a:graphicData>
            </a:graphic>
          </wp:inline>
        </w:drawing>
      </w:r>
    </w:p>
    <w:p w14:paraId="523CDCFD" w14:textId="77777777" w:rsidR="00FB16EA" w:rsidRPr="008D742D" w:rsidRDefault="00FB16EA" w:rsidP="00FB16EA">
      <w:pPr>
        <w:tabs>
          <w:tab w:val="left" w:pos="900"/>
        </w:tabs>
        <w:spacing w:line="360" w:lineRule="auto"/>
        <w:ind w:left="720" w:right="-288"/>
        <w:jc w:val="both"/>
        <w:rPr>
          <w:sz w:val="32"/>
        </w:rPr>
      </w:pPr>
      <w:r w:rsidRPr="008D742D">
        <w:rPr>
          <w:sz w:val="32"/>
        </w:rPr>
        <w:t xml:space="preserve">Ở thiết bị ngưng tụ, hơi của tác nhân lạnh ở nhiệt độ cao bay ra khỏi bình hấp thụ và đi vào bình ngưng tụ. Tại đây, hơi nước có nhiệt độ cao sẽ tiếp xúc với chùm ống tại thiết bị ngưng tụ, hơi tác nhân lạnh được ngưng tụ lại thành lỏng ở phần đáy của bình ngưng tụ. Nhiệt được lấy đi bởi nước giải nhiệt đi bên trong chùm ống của thiết bị ngưng tụ. </w:t>
      </w:r>
    </w:p>
    <w:p w14:paraId="03F6B958" w14:textId="77777777" w:rsidR="00FB16EA" w:rsidRDefault="00FB16EA" w:rsidP="00FB16EA">
      <w:pPr>
        <w:tabs>
          <w:tab w:val="left" w:pos="900"/>
        </w:tabs>
        <w:spacing w:line="360" w:lineRule="auto"/>
        <w:ind w:left="720" w:right="-288"/>
        <w:jc w:val="both"/>
      </w:pPr>
      <w:r>
        <w:rPr>
          <w:noProof/>
        </w:rPr>
        <w:drawing>
          <wp:inline distT="0" distB="0" distL="0" distR="0" wp14:anchorId="16044235" wp14:editId="3C6CAE8A">
            <wp:extent cx="4721860" cy="2715895"/>
            <wp:effectExtent l="0" t="0" r="254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21860" cy="2715895"/>
                    </a:xfrm>
                    <a:prstGeom prst="rect">
                      <a:avLst/>
                    </a:prstGeom>
                    <a:noFill/>
                    <a:ln>
                      <a:noFill/>
                    </a:ln>
                  </pic:spPr>
                </pic:pic>
              </a:graphicData>
            </a:graphic>
          </wp:inline>
        </w:drawing>
      </w:r>
    </w:p>
    <w:p w14:paraId="2B3119DF" w14:textId="77777777" w:rsidR="00FB16EA" w:rsidRPr="008D742D" w:rsidRDefault="00FB16EA" w:rsidP="00FB16EA">
      <w:pPr>
        <w:tabs>
          <w:tab w:val="left" w:pos="900"/>
        </w:tabs>
        <w:spacing w:line="360" w:lineRule="auto"/>
        <w:ind w:left="720" w:right="-288"/>
        <w:jc w:val="both"/>
        <w:rPr>
          <w:sz w:val="32"/>
        </w:rPr>
      </w:pPr>
      <w:r w:rsidRPr="008D742D">
        <w:rPr>
          <w:sz w:val="32"/>
        </w:rPr>
        <w:t xml:space="preserve">Tác nhân lạnh lỏng từ bình ngưng tụ di chuyển xuống bình bay hơi và được phun lên các bề mặt chùm ống của bình bay hơi. Tại đây, tác nhân </w:t>
      </w:r>
      <w:r w:rsidRPr="008D742D">
        <w:rPr>
          <w:sz w:val="32"/>
        </w:rPr>
        <w:lastRenderedPageBreak/>
        <w:t>lạnh lỏng sẽ nhận nhiệt tại các bề mặt chùm ống và sôi. Nhiệt cấp cho tác nhân lạnh lỏng là nước lạnh từ các</w:t>
      </w:r>
      <w:r>
        <w:t xml:space="preserve"> </w:t>
      </w:r>
      <w:r w:rsidRPr="008D742D">
        <w:rPr>
          <w:sz w:val="32"/>
        </w:rPr>
        <w:t xml:space="preserve">thiết bị FCU và AHU sau khi đã hoàn thành chu kỳ làm mát, nước sẽ được đưa vào chùm ống tại bình bay hơi để trao đổi nhiệt với tác nhân lạnh lỏng. Nước sau khi ra khỏi chùm ống của bình bay hơi có nhiệt độ thấp sẽ được cấp cho các FCU và AHU. </w:t>
      </w:r>
    </w:p>
    <w:p w14:paraId="15BA3CA2" w14:textId="77777777" w:rsidR="00FB16EA" w:rsidRDefault="00FB16EA" w:rsidP="00FB16EA">
      <w:pPr>
        <w:tabs>
          <w:tab w:val="left" w:pos="900"/>
        </w:tabs>
        <w:spacing w:line="360" w:lineRule="auto"/>
        <w:ind w:left="720" w:right="-288"/>
        <w:jc w:val="both"/>
      </w:pPr>
      <w:r>
        <w:rPr>
          <w:noProof/>
        </w:rPr>
        <w:drawing>
          <wp:inline distT="0" distB="0" distL="0" distR="0" wp14:anchorId="3070C252" wp14:editId="70DB83A0">
            <wp:extent cx="5227320" cy="2715895"/>
            <wp:effectExtent l="0" t="0" r="0"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27320" cy="2715895"/>
                    </a:xfrm>
                    <a:prstGeom prst="rect">
                      <a:avLst/>
                    </a:prstGeom>
                    <a:noFill/>
                    <a:ln>
                      <a:noFill/>
                    </a:ln>
                  </pic:spPr>
                </pic:pic>
              </a:graphicData>
            </a:graphic>
          </wp:inline>
        </w:drawing>
      </w:r>
    </w:p>
    <w:p w14:paraId="24B4C44E" w14:textId="77777777" w:rsidR="00FB16EA" w:rsidRPr="008D742D" w:rsidRDefault="00FB16EA" w:rsidP="00FB16EA">
      <w:pPr>
        <w:tabs>
          <w:tab w:val="left" w:pos="900"/>
        </w:tabs>
        <w:spacing w:line="360" w:lineRule="auto"/>
        <w:ind w:left="720" w:right="-288"/>
        <w:jc w:val="both"/>
        <w:rPr>
          <w:sz w:val="32"/>
        </w:rPr>
      </w:pPr>
      <w:r w:rsidRPr="008D742D">
        <w:rPr>
          <w:sz w:val="32"/>
        </w:rPr>
        <w:t>Khi tác nhân lạnh sôi tại bình bay hơi, hơi tác nhân lạnh ở trạng thái bảo hòa khô đi xuống bình hấp thụ. Dung dịch đậm đặc LiBr trở về từ bình phát sinh được phun lên chùm ống tại bình hấp thụ. Dung dịch đậm đặc sẽ hấp thụ một cách mãnh liệt lượng hơi trở về từ bình bay hơi, lúc này độ chân không trong bình trở nên rất thấp. Lượng nhiệt sinh ra tại bình hấp thụ được nước làm mát giải nhiệt. Dung dịch loãng sẽ tập trung ở đáy của bình hấp thụ. Và chu trình cứ tiếp tục tiếp diễn.</w:t>
      </w:r>
    </w:p>
    <w:p w14:paraId="45DBB9AE" w14:textId="77777777" w:rsidR="00FB16EA" w:rsidRPr="008D742D" w:rsidRDefault="00E11F17" w:rsidP="009C6A73">
      <w:pPr>
        <w:pStyle w:val="ListParagraph"/>
        <w:numPr>
          <w:ilvl w:val="0"/>
          <w:numId w:val="10"/>
        </w:numPr>
        <w:tabs>
          <w:tab w:val="left" w:pos="900"/>
        </w:tabs>
        <w:spacing w:line="360" w:lineRule="auto"/>
        <w:ind w:left="1066" w:right="-288"/>
        <w:jc w:val="both"/>
        <w:outlineLvl w:val="1"/>
        <w:rPr>
          <w:b/>
        </w:rPr>
      </w:pPr>
      <w:bookmarkStart w:id="52" w:name="_Toc79077616"/>
      <w:bookmarkStart w:id="53" w:name="_Toc79078514"/>
      <w:bookmarkStart w:id="54" w:name="_Toc79161600"/>
      <w:r>
        <w:rPr>
          <w:b/>
        </w:rPr>
        <w:t xml:space="preserve">III. </w:t>
      </w:r>
      <w:r w:rsidR="00FB16EA" w:rsidRPr="008D742D">
        <w:rPr>
          <w:b/>
        </w:rPr>
        <w:t>Biểu diễn quá trình trên các loại đồ thị cơ bản</w:t>
      </w:r>
      <w:bookmarkEnd w:id="52"/>
      <w:bookmarkEnd w:id="53"/>
      <w:bookmarkEnd w:id="54"/>
    </w:p>
    <w:p w14:paraId="196F1DC8" w14:textId="77777777" w:rsidR="00FB16EA" w:rsidRDefault="00FB16EA" w:rsidP="009C6A73">
      <w:pPr>
        <w:pStyle w:val="ListParagraph"/>
        <w:numPr>
          <w:ilvl w:val="1"/>
          <w:numId w:val="17"/>
        </w:numPr>
        <w:tabs>
          <w:tab w:val="left" w:pos="900"/>
        </w:tabs>
        <w:spacing w:line="360" w:lineRule="auto"/>
        <w:ind w:left="1281" w:right="-288" w:hanging="374"/>
        <w:jc w:val="both"/>
        <w:outlineLvl w:val="2"/>
      </w:pPr>
      <w:bookmarkStart w:id="55" w:name="_Toc79077618"/>
      <w:bookmarkStart w:id="56" w:name="_Toc79078515"/>
      <w:bookmarkStart w:id="57" w:name="_Toc79161601"/>
      <w:r w:rsidRPr="00E11F17">
        <w:rPr>
          <w:b/>
        </w:rPr>
        <w:t>Đồ thị log p-T</w:t>
      </w:r>
      <w:r>
        <w:t xml:space="preserve"> ( giản đồ Duhring)</w:t>
      </w:r>
      <w:bookmarkEnd w:id="55"/>
      <w:bookmarkEnd w:id="56"/>
      <w:bookmarkEnd w:id="57"/>
    </w:p>
    <w:p w14:paraId="56D645C4" w14:textId="77777777" w:rsidR="00FB16EA" w:rsidRDefault="00FB16EA" w:rsidP="00FB16EA">
      <w:pPr>
        <w:tabs>
          <w:tab w:val="left" w:pos="900"/>
        </w:tabs>
        <w:spacing w:line="360" w:lineRule="auto"/>
        <w:ind w:left="360" w:right="-288"/>
        <w:jc w:val="both"/>
      </w:pPr>
      <w:r>
        <w:rPr>
          <w:noProof/>
        </w:rPr>
        <w:lastRenderedPageBreak/>
        <w:drawing>
          <wp:inline distT="0" distB="0" distL="0" distR="0" wp14:anchorId="3055880A" wp14:editId="5C50A54C">
            <wp:extent cx="5336540" cy="331660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36540" cy="3316605"/>
                    </a:xfrm>
                    <a:prstGeom prst="rect">
                      <a:avLst/>
                    </a:prstGeom>
                    <a:noFill/>
                    <a:ln>
                      <a:noFill/>
                    </a:ln>
                  </pic:spPr>
                </pic:pic>
              </a:graphicData>
            </a:graphic>
          </wp:inline>
        </w:drawing>
      </w:r>
    </w:p>
    <w:p w14:paraId="753F4E4F" w14:textId="77777777" w:rsidR="00FB16EA" w:rsidRDefault="00FB16EA" w:rsidP="00FB16EA">
      <w:pPr>
        <w:tabs>
          <w:tab w:val="left" w:pos="900"/>
        </w:tabs>
        <w:spacing w:line="360" w:lineRule="auto"/>
        <w:ind w:left="360" w:right="-288"/>
        <w:jc w:val="center"/>
        <w:rPr>
          <w:i/>
        </w:rPr>
      </w:pPr>
      <w:r w:rsidRPr="007368CF">
        <w:rPr>
          <w:b/>
        </w:rPr>
        <w:t>Hình 4</w:t>
      </w:r>
      <w:r w:rsidRPr="00B34193">
        <w:t xml:space="preserve">. </w:t>
      </w:r>
      <w:r w:rsidRPr="00761CE3">
        <w:rPr>
          <w:b/>
          <w:i/>
        </w:rPr>
        <w:t>Đồ thị log p-T của máy lạnh hấp thụ H</w:t>
      </w:r>
      <w:r w:rsidRPr="00761CE3">
        <w:rPr>
          <w:b/>
          <w:i/>
          <w:vertAlign w:val="subscript"/>
        </w:rPr>
        <w:t>2</w:t>
      </w:r>
      <w:r w:rsidRPr="00761CE3">
        <w:rPr>
          <w:b/>
          <w:i/>
        </w:rPr>
        <w:t>O-LiBr loại Single effect</w:t>
      </w:r>
    </w:p>
    <w:p w14:paraId="18AC324D" w14:textId="77777777" w:rsidR="00B34193" w:rsidRDefault="00B34193" w:rsidP="00FB16EA">
      <w:pPr>
        <w:tabs>
          <w:tab w:val="left" w:pos="900"/>
        </w:tabs>
        <w:spacing w:line="360" w:lineRule="auto"/>
        <w:ind w:left="360" w:right="-288"/>
        <w:jc w:val="center"/>
      </w:pPr>
    </w:p>
    <w:p w14:paraId="2112625B" w14:textId="77777777" w:rsidR="00B34193" w:rsidRDefault="00B34193" w:rsidP="00FB16EA">
      <w:pPr>
        <w:tabs>
          <w:tab w:val="left" w:pos="900"/>
        </w:tabs>
        <w:spacing w:line="360" w:lineRule="auto"/>
        <w:ind w:left="360" w:right="-288"/>
        <w:jc w:val="center"/>
      </w:pPr>
    </w:p>
    <w:p w14:paraId="5954013E" w14:textId="77777777" w:rsidR="00B34193" w:rsidRPr="00B34193" w:rsidRDefault="00B34193" w:rsidP="00FB16EA">
      <w:pPr>
        <w:tabs>
          <w:tab w:val="left" w:pos="900"/>
        </w:tabs>
        <w:spacing w:line="360" w:lineRule="auto"/>
        <w:ind w:left="360" w:right="-288"/>
        <w:jc w:val="center"/>
      </w:pPr>
    </w:p>
    <w:p w14:paraId="06C08C9B" w14:textId="77777777" w:rsidR="009C6A73" w:rsidRPr="00E11F17" w:rsidRDefault="009C6A73" w:rsidP="009C6A73">
      <w:pPr>
        <w:pStyle w:val="ListParagraph"/>
        <w:numPr>
          <w:ilvl w:val="1"/>
          <w:numId w:val="20"/>
        </w:numPr>
        <w:tabs>
          <w:tab w:val="left" w:pos="900"/>
        </w:tabs>
        <w:spacing w:line="360" w:lineRule="auto"/>
        <w:ind w:left="1281" w:right="-288" w:hanging="374"/>
        <w:jc w:val="both"/>
        <w:outlineLvl w:val="2"/>
        <w:rPr>
          <w:b/>
        </w:rPr>
      </w:pPr>
      <w:bookmarkStart w:id="58" w:name="_Toc79077617"/>
      <w:bookmarkStart w:id="59" w:name="_Toc79078516"/>
      <w:bookmarkStart w:id="60" w:name="_Toc79161602"/>
      <w:r w:rsidRPr="00E11F17">
        <w:rPr>
          <w:b/>
        </w:rPr>
        <w:t>Đồ thị i-c</w:t>
      </w:r>
      <w:bookmarkEnd w:id="58"/>
      <w:bookmarkEnd w:id="59"/>
      <w:bookmarkEnd w:id="60"/>
    </w:p>
    <w:p w14:paraId="23DECB0F" w14:textId="77777777" w:rsidR="009C6A73" w:rsidRDefault="009C6A73" w:rsidP="009C6A73">
      <w:pPr>
        <w:tabs>
          <w:tab w:val="left" w:pos="900"/>
        </w:tabs>
        <w:spacing w:line="360" w:lineRule="auto"/>
        <w:ind w:left="1080" w:right="-288"/>
        <w:jc w:val="both"/>
      </w:pPr>
      <w:r>
        <w:rPr>
          <w:noProof/>
        </w:rPr>
        <w:drawing>
          <wp:inline distT="0" distB="0" distL="0" distR="0" wp14:anchorId="1CE24142" wp14:editId="2EEE42FD">
            <wp:extent cx="3602990" cy="360299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02990" cy="3602990"/>
                    </a:xfrm>
                    <a:prstGeom prst="rect">
                      <a:avLst/>
                    </a:prstGeom>
                    <a:noFill/>
                    <a:ln>
                      <a:noFill/>
                    </a:ln>
                  </pic:spPr>
                </pic:pic>
              </a:graphicData>
            </a:graphic>
          </wp:inline>
        </w:drawing>
      </w:r>
    </w:p>
    <w:p w14:paraId="3520D37E" w14:textId="77777777" w:rsidR="009C6A73" w:rsidRDefault="009C6A73" w:rsidP="009C6A73">
      <w:pPr>
        <w:tabs>
          <w:tab w:val="left" w:pos="900"/>
        </w:tabs>
        <w:spacing w:line="360" w:lineRule="auto"/>
        <w:ind w:left="1080" w:right="-288"/>
        <w:jc w:val="both"/>
        <w:rPr>
          <w:i/>
        </w:rPr>
      </w:pPr>
      <w:r w:rsidRPr="00C264BE">
        <w:rPr>
          <w:b/>
        </w:rPr>
        <w:t>Hình 3</w:t>
      </w:r>
      <w:r>
        <w:t xml:space="preserve">. </w:t>
      </w:r>
      <w:r w:rsidRPr="00B34193">
        <w:rPr>
          <w:b/>
          <w:i/>
        </w:rPr>
        <w:t>Đồ thị i-c của dung dịch H</w:t>
      </w:r>
      <w:r w:rsidRPr="00B34193">
        <w:rPr>
          <w:b/>
          <w:i/>
          <w:vertAlign w:val="subscript"/>
        </w:rPr>
        <w:t>2</w:t>
      </w:r>
      <w:r w:rsidRPr="00B34193">
        <w:rPr>
          <w:b/>
          <w:i/>
        </w:rPr>
        <w:t>O-LiBr</w:t>
      </w:r>
    </w:p>
    <w:p w14:paraId="475E68D5" w14:textId="77777777" w:rsidR="009C6A73" w:rsidRPr="00C264BE" w:rsidRDefault="009C6A73" w:rsidP="009C6A73">
      <w:pPr>
        <w:tabs>
          <w:tab w:val="left" w:pos="900"/>
        </w:tabs>
        <w:spacing w:line="360" w:lineRule="auto"/>
        <w:ind w:left="1080" w:right="-288"/>
        <w:jc w:val="both"/>
        <w:rPr>
          <w:i/>
        </w:rPr>
      </w:pPr>
    </w:p>
    <w:p w14:paraId="0BE887FA" w14:textId="77777777" w:rsidR="00FB16EA" w:rsidRPr="00E11F17" w:rsidRDefault="00E11F17" w:rsidP="009C6A73">
      <w:pPr>
        <w:pStyle w:val="ListParagraph"/>
        <w:numPr>
          <w:ilvl w:val="1"/>
          <w:numId w:val="20"/>
        </w:numPr>
        <w:tabs>
          <w:tab w:val="left" w:pos="900"/>
        </w:tabs>
        <w:spacing w:line="360" w:lineRule="auto"/>
        <w:ind w:left="1281" w:right="-288" w:hanging="374"/>
        <w:jc w:val="both"/>
        <w:outlineLvl w:val="2"/>
        <w:rPr>
          <w:b/>
        </w:rPr>
      </w:pPr>
      <w:r>
        <w:rPr>
          <w:b/>
        </w:rPr>
        <w:lastRenderedPageBreak/>
        <w:t xml:space="preserve"> </w:t>
      </w:r>
      <w:bookmarkStart w:id="61" w:name="_Toc79077619"/>
      <w:bookmarkStart w:id="62" w:name="_Toc79078517"/>
      <w:bookmarkStart w:id="63" w:name="_Toc79161603"/>
      <w:r w:rsidR="00FB16EA" w:rsidRPr="00E11F17">
        <w:rPr>
          <w:b/>
        </w:rPr>
        <w:t>Tính toán nhiệt động</w:t>
      </w:r>
      <w:bookmarkEnd w:id="61"/>
      <w:bookmarkEnd w:id="62"/>
      <w:bookmarkEnd w:id="63"/>
    </w:p>
    <w:p w14:paraId="72B53811" w14:textId="77777777" w:rsidR="00FB16EA" w:rsidRDefault="00FB16EA" w:rsidP="00FB16EA">
      <w:pPr>
        <w:tabs>
          <w:tab w:val="left" w:pos="900"/>
        </w:tabs>
        <w:spacing w:line="360" w:lineRule="auto"/>
        <w:ind w:left="720" w:right="-288"/>
        <w:jc w:val="center"/>
        <w:rPr>
          <w:b/>
        </w:rPr>
      </w:pPr>
      <w:r>
        <w:rPr>
          <w:b/>
          <w:noProof/>
        </w:rPr>
        <w:drawing>
          <wp:inline distT="0" distB="0" distL="0" distR="0" wp14:anchorId="058CBEBA" wp14:editId="037D9EBF">
            <wp:extent cx="4435475" cy="4162425"/>
            <wp:effectExtent l="0" t="0" r="317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35475" cy="4162425"/>
                    </a:xfrm>
                    <a:prstGeom prst="rect">
                      <a:avLst/>
                    </a:prstGeom>
                    <a:noFill/>
                    <a:ln>
                      <a:noFill/>
                    </a:ln>
                  </pic:spPr>
                </pic:pic>
              </a:graphicData>
            </a:graphic>
          </wp:inline>
        </w:drawing>
      </w:r>
    </w:p>
    <w:p w14:paraId="2D34D17F" w14:textId="77777777" w:rsidR="00FB16EA" w:rsidRPr="00B50C9D" w:rsidRDefault="00FB16EA" w:rsidP="00FB16EA">
      <w:pPr>
        <w:tabs>
          <w:tab w:val="left" w:pos="900"/>
        </w:tabs>
        <w:spacing w:line="360" w:lineRule="auto"/>
        <w:ind w:left="720" w:right="-288"/>
        <w:jc w:val="center"/>
        <w:rPr>
          <w:i/>
        </w:rPr>
      </w:pPr>
      <w:r>
        <w:rPr>
          <w:b/>
        </w:rPr>
        <w:t xml:space="preserve">Hình 5: </w:t>
      </w:r>
      <w:r w:rsidRPr="00B34193">
        <w:rPr>
          <w:b/>
          <w:i/>
        </w:rPr>
        <w:t>Sơ đồ nguyên lý của MLHT H</w:t>
      </w:r>
      <w:r w:rsidRPr="00B34193">
        <w:rPr>
          <w:b/>
          <w:i/>
          <w:vertAlign w:val="subscript"/>
        </w:rPr>
        <w:t>2</w:t>
      </w:r>
      <w:r w:rsidRPr="00B34193">
        <w:rPr>
          <w:b/>
          <w:i/>
        </w:rPr>
        <w:t>O-LiBr loại Single Effect</w:t>
      </w:r>
    </w:p>
    <w:p w14:paraId="5E55CF93" w14:textId="77777777" w:rsidR="00FB16EA" w:rsidRDefault="00FB16EA" w:rsidP="00FB16EA">
      <w:pPr>
        <w:tabs>
          <w:tab w:val="left" w:pos="900"/>
        </w:tabs>
        <w:spacing w:line="360" w:lineRule="auto"/>
        <w:ind w:left="720" w:right="-288"/>
        <w:jc w:val="center"/>
      </w:pPr>
      <w:r>
        <w:rPr>
          <w:noProof/>
        </w:rPr>
        <w:drawing>
          <wp:inline distT="0" distB="0" distL="0" distR="0" wp14:anchorId="053FA935" wp14:editId="764B02FC">
            <wp:extent cx="4135272" cy="3853511"/>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138096" cy="3856142"/>
                    </a:xfrm>
                    <a:prstGeom prst="rect">
                      <a:avLst/>
                    </a:prstGeom>
                    <a:noFill/>
                    <a:ln>
                      <a:noFill/>
                    </a:ln>
                  </pic:spPr>
                </pic:pic>
              </a:graphicData>
            </a:graphic>
          </wp:inline>
        </w:drawing>
      </w:r>
    </w:p>
    <w:p w14:paraId="1D091D76" w14:textId="77777777" w:rsidR="00FB16EA" w:rsidRPr="007368CF" w:rsidRDefault="00FB16EA" w:rsidP="00FB16EA">
      <w:pPr>
        <w:tabs>
          <w:tab w:val="left" w:pos="900"/>
        </w:tabs>
        <w:spacing w:line="360" w:lineRule="auto"/>
        <w:ind w:left="720" w:right="-288"/>
        <w:jc w:val="center"/>
        <w:rPr>
          <w:b/>
        </w:rPr>
      </w:pPr>
      <w:r w:rsidRPr="003D3692">
        <w:rPr>
          <w:b/>
        </w:rPr>
        <w:t>Hình</w:t>
      </w:r>
      <w:r>
        <w:rPr>
          <w:b/>
        </w:rPr>
        <w:t xml:space="preserve"> 6</w:t>
      </w:r>
      <w:r w:rsidRPr="003D3692">
        <w:rPr>
          <w:b/>
        </w:rPr>
        <w:t>.</w:t>
      </w:r>
      <w:r>
        <w:t xml:space="preserve"> </w:t>
      </w:r>
      <w:r w:rsidRPr="00761CE3">
        <w:rPr>
          <w:b/>
          <w:i/>
        </w:rPr>
        <w:t>Sơ đồ biểu diễn vị trí của các thiết bị theo kiểu giản đồ Duhring</w:t>
      </w:r>
    </w:p>
    <w:p w14:paraId="01BBF04B" w14:textId="77777777" w:rsidR="00FB16EA" w:rsidRPr="00B34193" w:rsidRDefault="00FB16EA" w:rsidP="007C050A">
      <w:pPr>
        <w:numPr>
          <w:ilvl w:val="0"/>
          <w:numId w:val="8"/>
        </w:numPr>
        <w:tabs>
          <w:tab w:val="left" w:pos="900"/>
        </w:tabs>
        <w:spacing w:line="360" w:lineRule="auto"/>
        <w:ind w:right="-288"/>
        <w:jc w:val="both"/>
        <w:rPr>
          <w:b/>
          <w:sz w:val="32"/>
        </w:rPr>
      </w:pPr>
      <w:r w:rsidRPr="00B34193">
        <w:rPr>
          <w:b/>
          <w:sz w:val="32"/>
        </w:rPr>
        <w:lastRenderedPageBreak/>
        <w:t>Bình phát sinh A</w:t>
      </w:r>
    </w:p>
    <w:p w14:paraId="21FE181B" w14:textId="77777777" w:rsidR="00FB16EA" w:rsidRPr="00761CE3" w:rsidRDefault="00112969" w:rsidP="00761CE3">
      <w:pPr>
        <w:tabs>
          <w:tab w:val="left" w:pos="900"/>
        </w:tabs>
        <w:ind w:left="1440" w:right="-288"/>
        <w:jc w:val="both"/>
        <w:rPr>
          <w:sz w:val="32"/>
        </w:rPr>
      </w:pPr>
      <w:r w:rsidRPr="00761CE3">
        <w:rPr>
          <w:noProof/>
          <w:sz w:val="32"/>
        </w:rPr>
        <w:object w:dxaOrig="4020" w:dyaOrig="1400" w14:anchorId="211D2E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pt;height:69.75pt" o:ole="">
            <v:imagedata r:id="rId26" o:title=""/>
          </v:shape>
          <o:OLEObject Type="Embed" ProgID="Equation.DSMT4" ShapeID="_x0000_i1025" DrawAspect="Content" ObjectID="_1690304826" r:id="rId27"/>
        </w:object>
      </w:r>
    </w:p>
    <w:p w14:paraId="2BEF99C1" w14:textId="77777777" w:rsidR="00FB16EA" w:rsidRPr="00761CE3" w:rsidRDefault="00FB16EA" w:rsidP="00761CE3">
      <w:pPr>
        <w:ind w:left="720" w:firstLine="720"/>
        <w:jc w:val="both"/>
        <w:rPr>
          <w:sz w:val="32"/>
        </w:rPr>
      </w:pPr>
      <w:r w:rsidRPr="00761CE3">
        <w:rPr>
          <w:sz w:val="32"/>
        </w:rPr>
        <w:t>Trong đó :</w:t>
      </w:r>
    </w:p>
    <w:p w14:paraId="21EA58B5" w14:textId="77777777" w:rsidR="00FB16EA" w:rsidRPr="00761CE3" w:rsidRDefault="00FB16EA" w:rsidP="00761CE3">
      <w:pPr>
        <w:ind w:left="720" w:firstLine="720"/>
        <w:jc w:val="both"/>
        <w:rPr>
          <w:sz w:val="32"/>
        </w:rPr>
      </w:pPr>
      <w:r w:rsidRPr="00761CE3">
        <w:rPr>
          <w:sz w:val="32"/>
        </w:rPr>
        <w:t>+ qh : nhiệt lượng cấp vào bình phát sinh A , kJ/kg.</w:t>
      </w:r>
    </w:p>
    <w:p w14:paraId="3659D831" w14:textId="77777777" w:rsidR="00FB16EA" w:rsidRPr="00761CE3" w:rsidRDefault="00FB16EA" w:rsidP="00761CE3">
      <w:pPr>
        <w:ind w:left="720" w:firstLine="720"/>
        <w:jc w:val="both"/>
        <w:rPr>
          <w:sz w:val="32"/>
        </w:rPr>
      </w:pPr>
      <w:r w:rsidRPr="00761CE3">
        <w:rPr>
          <w:sz w:val="32"/>
        </w:rPr>
        <w:t>+ cs : nồng độ dung dịch đậm đặc rời khỏi bình phát sinh A, kg tác nhân lạnh/kg dd.</w:t>
      </w:r>
    </w:p>
    <w:p w14:paraId="2FC7B1BC" w14:textId="77777777" w:rsidR="00FB16EA" w:rsidRPr="00761CE3" w:rsidRDefault="00FB16EA" w:rsidP="00761CE3">
      <w:pPr>
        <w:ind w:left="720" w:firstLine="720"/>
        <w:jc w:val="both"/>
        <w:rPr>
          <w:sz w:val="32"/>
        </w:rPr>
      </w:pPr>
      <w:r w:rsidRPr="00761CE3">
        <w:rPr>
          <w:sz w:val="32"/>
        </w:rPr>
        <w:t>+ cW :  nồng độ dung dịch loãng đi vào bình phát sinh A, kg tác nhân lạnh/kg dd.</w:t>
      </w:r>
    </w:p>
    <w:p w14:paraId="1AFA3C49" w14:textId="77777777" w:rsidR="00FB16EA" w:rsidRPr="00761CE3" w:rsidRDefault="00FB16EA" w:rsidP="00761CE3">
      <w:pPr>
        <w:ind w:left="720" w:firstLine="720"/>
        <w:jc w:val="both"/>
        <w:rPr>
          <w:sz w:val="32"/>
        </w:rPr>
      </w:pPr>
      <w:r w:rsidRPr="00761CE3">
        <w:rPr>
          <w:sz w:val="32"/>
        </w:rPr>
        <w:t>+ a : bội số tuần hoàn, kg dd loãng/kg tác nhân lạnh.</w:t>
      </w:r>
    </w:p>
    <w:p w14:paraId="0CE77ED6" w14:textId="77777777" w:rsidR="00FB16EA" w:rsidRDefault="00FB16EA" w:rsidP="007C050A">
      <w:pPr>
        <w:numPr>
          <w:ilvl w:val="0"/>
          <w:numId w:val="8"/>
        </w:numPr>
        <w:tabs>
          <w:tab w:val="left" w:pos="900"/>
        </w:tabs>
        <w:ind w:right="-288"/>
        <w:jc w:val="both"/>
      </w:pPr>
      <w:r w:rsidRPr="00B34193">
        <w:rPr>
          <w:b/>
          <w:sz w:val="32"/>
        </w:rPr>
        <w:t>Bình ngưng tụ</w:t>
      </w:r>
      <w:r>
        <w:t xml:space="preserve"> </w:t>
      </w:r>
      <w:r w:rsidRPr="00B34193">
        <w:rPr>
          <w:b/>
          <w:sz w:val="32"/>
        </w:rPr>
        <w:t>B</w:t>
      </w:r>
    </w:p>
    <w:p w14:paraId="27F981B4" w14:textId="77777777" w:rsidR="00FB16EA" w:rsidRPr="00761CE3" w:rsidRDefault="00112969" w:rsidP="00761CE3">
      <w:pPr>
        <w:tabs>
          <w:tab w:val="left" w:pos="900"/>
        </w:tabs>
        <w:ind w:left="1440" w:right="-288"/>
        <w:jc w:val="both"/>
        <w:rPr>
          <w:sz w:val="32"/>
        </w:rPr>
      </w:pPr>
      <w:r w:rsidRPr="00761CE3">
        <w:rPr>
          <w:noProof/>
          <w:sz w:val="32"/>
        </w:rPr>
        <w:object w:dxaOrig="1400" w:dyaOrig="420" w14:anchorId="6950F4FF">
          <v:shape id="_x0000_i1026" type="#_x0000_t75" style="width:69.75pt;height:21.75pt" o:ole="">
            <v:imagedata r:id="rId28" o:title=""/>
          </v:shape>
          <o:OLEObject Type="Embed" ProgID="Equation.DSMT4" ShapeID="_x0000_i1026" DrawAspect="Content" ObjectID="_1690304827" r:id="rId29"/>
        </w:object>
      </w:r>
    </w:p>
    <w:p w14:paraId="29F1A571" w14:textId="77777777" w:rsidR="00FB16EA" w:rsidRPr="00B34193" w:rsidRDefault="00FB16EA" w:rsidP="007C050A">
      <w:pPr>
        <w:numPr>
          <w:ilvl w:val="0"/>
          <w:numId w:val="8"/>
        </w:numPr>
        <w:tabs>
          <w:tab w:val="left" w:pos="900"/>
        </w:tabs>
        <w:ind w:right="-288"/>
        <w:jc w:val="both"/>
        <w:rPr>
          <w:b/>
          <w:sz w:val="32"/>
        </w:rPr>
      </w:pPr>
      <w:r w:rsidRPr="00B34193">
        <w:rPr>
          <w:b/>
          <w:sz w:val="32"/>
        </w:rPr>
        <w:t>Bình bốc hơi C</w:t>
      </w:r>
    </w:p>
    <w:p w14:paraId="3664ABBB" w14:textId="77777777" w:rsidR="00FB16EA" w:rsidRDefault="00112969" w:rsidP="00761CE3">
      <w:pPr>
        <w:tabs>
          <w:tab w:val="left" w:pos="900"/>
        </w:tabs>
        <w:ind w:left="1440" w:right="-288"/>
        <w:jc w:val="both"/>
      </w:pPr>
      <w:r w:rsidRPr="00542547">
        <w:rPr>
          <w:noProof/>
          <w:position w:val="-14"/>
        </w:rPr>
        <w:object w:dxaOrig="1320" w:dyaOrig="440" w14:anchorId="4C7D6DBA">
          <v:shape id="_x0000_i1027" type="#_x0000_t75" style="width:65.25pt;height:21.75pt" o:ole="">
            <v:imagedata r:id="rId30" o:title=""/>
          </v:shape>
          <o:OLEObject Type="Embed" ProgID="Equation.DSMT4" ShapeID="_x0000_i1027" DrawAspect="Content" ObjectID="_1690304828" r:id="rId31"/>
        </w:object>
      </w:r>
    </w:p>
    <w:p w14:paraId="4F1CE9F1" w14:textId="77777777" w:rsidR="00FB16EA" w:rsidRPr="00B34193" w:rsidRDefault="00FB16EA" w:rsidP="007C050A">
      <w:pPr>
        <w:numPr>
          <w:ilvl w:val="0"/>
          <w:numId w:val="8"/>
        </w:numPr>
        <w:tabs>
          <w:tab w:val="left" w:pos="900"/>
        </w:tabs>
        <w:ind w:right="-288"/>
        <w:jc w:val="both"/>
        <w:rPr>
          <w:b/>
          <w:sz w:val="32"/>
        </w:rPr>
      </w:pPr>
      <w:r w:rsidRPr="00B34193">
        <w:rPr>
          <w:b/>
          <w:sz w:val="32"/>
        </w:rPr>
        <w:t>Bình hấp thụ D</w:t>
      </w:r>
    </w:p>
    <w:p w14:paraId="2347A78E" w14:textId="77777777" w:rsidR="00FB16EA" w:rsidRPr="00761CE3" w:rsidRDefault="00112969" w:rsidP="00761CE3">
      <w:pPr>
        <w:tabs>
          <w:tab w:val="left" w:pos="900"/>
        </w:tabs>
        <w:ind w:left="1440" w:right="-288"/>
        <w:jc w:val="both"/>
        <w:rPr>
          <w:sz w:val="32"/>
        </w:rPr>
      </w:pPr>
      <w:r w:rsidRPr="00761CE3">
        <w:rPr>
          <w:noProof/>
          <w:sz w:val="32"/>
        </w:rPr>
        <w:object w:dxaOrig="3120" w:dyaOrig="960" w14:anchorId="4EF6FFA2">
          <v:shape id="_x0000_i1028" type="#_x0000_t75" style="width:156pt;height:48pt" o:ole="">
            <v:imagedata r:id="rId32" o:title=""/>
          </v:shape>
          <o:OLEObject Type="Embed" ProgID="Equation.DSMT4" ShapeID="_x0000_i1028" DrawAspect="Content" ObjectID="_1690304829" r:id="rId33"/>
        </w:object>
      </w:r>
    </w:p>
    <w:p w14:paraId="0EF3C6BC" w14:textId="77777777" w:rsidR="00FB16EA" w:rsidRPr="00B34193" w:rsidRDefault="00FB16EA" w:rsidP="007C050A">
      <w:pPr>
        <w:numPr>
          <w:ilvl w:val="0"/>
          <w:numId w:val="8"/>
        </w:numPr>
        <w:tabs>
          <w:tab w:val="left" w:pos="900"/>
        </w:tabs>
        <w:ind w:right="-288"/>
        <w:jc w:val="both"/>
        <w:rPr>
          <w:b/>
          <w:sz w:val="32"/>
        </w:rPr>
      </w:pPr>
      <w:r w:rsidRPr="00B34193">
        <w:rPr>
          <w:b/>
          <w:sz w:val="32"/>
        </w:rPr>
        <w:t>Bộ trao đổi nhiệt</w:t>
      </w:r>
    </w:p>
    <w:p w14:paraId="391BCD19" w14:textId="77777777" w:rsidR="00FB16EA" w:rsidRDefault="00112969" w:rsidP="00761CE3">
      <w:pPr>
        <w:tabs>
          <w:tab w:val="left" w:pos="900"/>
        </w:tabs>
        <w:ind w:left="1440" w:right="-288"/>
        <w:jc w:val="both"/>
      </w:pPr>
      <w:r w:rsidRPr="00542547">
        <w:rPr>
          <w:noProof/>
          <w:position w:val="-14"/>
        </w:rPr>
        <w:object w:dxaOrig="3300" w:dyaOrig="440" w14:anchorId="14DBB118">
          <v:shape id="_x0000_i1029" type="#_x0000_t75" style="width:165.75pt;height:21.75pt" o:ole="">
            <v:imagedata r:id="rId34" o:title=""/>
          </v:shape>
          <o:OLEObject Type="Embed" ProgID="Equation.DSMT4" ShapeID="_x0000_i1029" DrawAspect="Content" ObjectID="_1690304830" r:id="rId35"/>
        </w:object>
      </w:r>
    </w:p>
    <w:p w14:paraId="7A9817C3" w14:textId="77777777" w:rsidR="00FB16EA" w:rsidRPr="00B34193" w:rsidRDefault="00FB16EA" w:rsidP="007C050A">
      <w:pPr>
        <w:numPr>
          <w:ilvl w:val="0"/>
          <w:numId w:val="8"/>
        </w:numPr>
        <w:tabs>
          <w:tab w:val="left" w:pos="900"/>
        </w:tabs>
        <w:ind w:right="-288"/>
        <w:jc w:val="both"/>
        <w:rPr>
          <w:b/>
          <w:sz w:val="32"/>
        </w:rPr>
      </w:pPr>
      <w:r w:rsidRPr="00B34193">
        <w:rPr>
          <w:b/>
          <w:sz w:val="32"/>
        </w:rPr>
        <w:t>Toàn bộ hệ thống</w:t>
      </w:r>
    </w:p>
    <w:p w14:paraId="37D49252" w14:textId="77777777" w:rsidR="00FB16EA" w:rsidRPr="00761CE3" w:rsidRDefault="00112969" w:rsidP="00761CE3">
      <w:pPr>
        <w:tabs>
          <w:tab w:val="left" w:pos="900"/>
        </w:tabs>
        <w:ind w:left="1440" w:right="-288"/>
        <w:jc w:val="both"/>
        <w:rPr>
          <w:position w:val="-14"/>
          <w:sz w:val="32"/>
        </w:rPr>
      </w:pPr>
      <w:r w:rsidRPr="00761CE3">
        <w:rPr>
          <w:noProof/>
          <w:position w:val="-14"/>
          <w:sz w:val="32"/>
        </w:rPr>
        <w:object w:dxaOrig="2100" w:dyaOrig="440" w14:anchorId="318601F1">
          <v:shape id="_x0000_i1030" type="#_x0000_t75" style="width:105pt;height:21.75pt" o:ole="">
            <v:imagedata r:id="rId36" o:title=""/>
          </v:shape>
          <o:OLEObject Type="Embed" ProgID="Equation.DSMT4" ShapeID="_x0000_i1030" DrawAspect="Content" ObjectID="_1690304831" r:id="rId37"/>
        </w:object>
      </w:r>
    </w:p>
    <w:p w14:paraId="70FE1EA4" w14:textId="77777777" w:rsidR="00FB16EA" w:rsidRPr="00761CE3" w:rsidRDefault="00FB16EA" w:rsidP="00761CE3">
      <w:pPr>
        <w:tabs>
          <w:tab w:val="left" w:pos="900"/>
        </w:tabs>
        <w:ind w:left="1440" w:right="-288"/>
        <w:jc w:val="both"/>
        <w:rPr>
          <w:position w:val="-14"/>
          <w:sz w:val="32"/>
        </w:rPr>
      </w:pPr>
      <w:r w:rsidRPr="00761CE3">
        <w:rPr>
          <w:position w:val="-14"/>
          <w:sz w:val="32"/>
        </w:rPr>
        <w:t>Trong đó :</w:t>
      </w:r>
    </w:p>
    <w:p w14:paraId="5FEA6506" w14:textId="77777777" w:rsidR="00FB16EA" w:rsidRPr="00761CE3" w:rsidRDefault="00FB16EA" w:rsidP="00761CE3">
      <w:pPr>
        <w:tabs>
          <w:tab w:val="left" w:pos="900"/>
        </w:tabs>
        <w:ind w:left="1440" w:right="-288"/>
        <w:jc w:val="both"/>
        <w:rPr>
          <w:position w:val="-14"/>
          <w:sz w:val="32"/>
        </w:rPr>
      </w:pPr>
      <w:r w:rsidRPr="00761CE3">
        <w:rPr>
          <w:position w:val="-14"/>
          <w:sz w:val="32"/>
        </w:rPr>
        <w:t>+q0 : nhiệt lượng mà 1kg hơi nước nhận vào bình bốc hơi.</w:t>
      </w:r>
    </w:p>
    <w:p w14:paraId="3E32834D" w14:textId="77777777" w:rsidR="00FB16EA" w:rsidRPr="00761CE3" w:rsidRDefault="00FB16EA" w:rsidP="00761CE3">
      <w:pPr>
        <w:tabs>
          <w:tab w:val="left" w:pos="900"/>
        </w:tabs>
        <w:ind w:left="1440" w:right="-288"/>
        <w:jc w:val="both"/>
        <w:rPr>
          <w:position w:val="-14"/>
          <w:sz w:val="32"/>
        </w:rPr>
      </w:pPr>
      <w:r w:rsidRPr="00761CE3">
        <w:rPr>
          <w:position w:val="-14"/>
          <w:sz w:val="32"/>
        </w:rPr>
        <w:t>+qa : nhiệt lượng mà bình hấp thụ D phải nhả ra ứng với 1kg tác nhân lạnh đi vào bình.</w:t>
      </w:r>
    </w:p>
    <w:p w14:paraId="32E3FEEF" w14:textId="77777777" w:rsidR="00FB16EA" w:rsidRPr="00761CE3" w:rsidRDefault="00FB16EA" w:rsidP="00761CE3">
      <w:pPr>
        <w:tabs>
          <w:tab w:val="left" w:pos="900"/>
        </w:tabs>
        <w:ind w:left="1440" w:right="-288"/>
        <w:jc w:val="both"/>
        <w:rPr>
          <w:position w:val="-14"/>
          <w:sz w:val="32"/>
        </w:rPr>
      </w:pPr>
      <w:r w:rsidRPr="00761CE3">
        <w:rPr>
          <w:position w:val="-14"/>
          <w:sz w:val="32"/>
        </w:rPr>
        <w:t>+qk : nhiệt lượng mà 1kg tác nhân lạnh nhả ra ở bình ngưng B.</w:t>
      </w:r>
    </w:p>
    <w:p w14:paraId="6FB7E81E" w14:textId="77777777" w:rsidR="00FB16EA" w:rsidRPr="00761CE3" w:rsidRDefault="00FB16EA" w:rsidP="00761CE3">
      <w:pPr>
        <w:tabs>
          <w:tab w:val="left" w:pos="900"/>
        </w:tabs>
        <w:ind w:left="1440" w:right="-288"/>
        <w:jc w:val="both"/>
        <w:rPr>
          <w:position w:val="-14"/>
          <w:sz w:val="32"/>
        </w:rPr>
      </w:pPr>
    </w:p>
    <w:p w14:paraId="7D50CA2B" w14:textId="77777777" w:rsidR="00761CE3" w:rsidRDefault="00761CE3" w:rsidP="00FB16EA">
      <w:pPr>
        <w:spacing w:line="360" w:lineRule="auto"/>
        <w:ind w:left="720" w:firstLine="720"/>
        <w:jc w:val="both"/>
      </w:pPr>
    </w:p>
    <w:p w14:paraId="1F68DCD1" w14:textId="77777777" w:rsidR="00761CE3" w:rsidRDefault="00761CE3" w:rsidP="00FB16EA">
      <w:pPr>
        <w:spacing w:line="360" w:lineRule="auto"/>
        <w:ind w:left="720" w:firstLine="720"/>
        <w:jc w:val="both"/>
      </w:pPr>
    </w:p>
    <w:p w14:paraId="14EC07E2" w14:textId="77777777" w:rsidR="00761CE3" w:rsidRDefault="00761CE3" w:rsidP="00FB16EA">
      <w:pPr>
        <w:spacing w:line="360" w:lineRule="auto"/>
        <w:ind w:left="720" w:firstLine="720"/>
        <w:jc w:val="both"/>
      </w:pPr>
    </w:p>
    <w:p w14:paraId="3DF7274B" w14:textId="77777777" w:rsidR="00761CE3" w:rsidRDefault="00761CE3" w:rsidP="00FB16EA">
      <w:pPr>
        <w:spacing w:line="360" w:lineRule="auto"/>
        <w:ind w:left="720" w:firstLine="720"/>
        <w:jc w:val="both"/>
      </w:pPr>
    </w:p>
    <w:p w14:paraId="4DAB38F1" w14:textId="77777777" w:rsidR="00761CE3" w:rsidRDefault="00761CE3" w:rsidP="00FB16EA">
      <w:pPr>
        <w:spacing w:line="360" w:lineRule="auto"/>
        <w:ind w:left="720" w:firstLine="720"/>
        <w:jc w:val="both"/>
      </w:pPr>
    </w:p>
    <w:p w14:paraId="3CB46771" w14:textId="77777777" w:rsidR="00761CE3" w:rsidRDefault="00761CE3" w:rsidP="00FB16EA">
      <w:pPr>
        <w:spacing w:line="360" w:lineRule="auto"/>
        <w:ind w:left="720" w:firstLine="720"/>
        <w:jc w:val="both"/>
      </w:pPr>
    </w:p>
    <w:p w14:paraId="6FF1377C" w14:textId="77777777" w:rsidR="00761CE3" w:rsidRPr="00294721" w:rsidRDefault="00761CE3" w:rsidP="00FB16EA">
      <w:pPr>
        <w:spacing w:line="360" w:lineRule="auto"/>
        <w:ind w:left="720" w:firstLine="720"/>
        <w:jc w:val="both"/>
      </w:pPr>
    </w:p>
    <w:p w14:paraId="13EA7D4C" w14:textId="77777777" w:rsidR="00B34193" w:rsidRPr="0018334E" w:rsidRDefault="00764F50" w:rsidP="009C6A73">
      <w:pPr>
        <w:numPr>
          <w:ilvl w:val="0"/>
          <w:numId w:val="4"/>
        </w:numPr>
        <w:tabs>
          <w:tab w:val="left" w:pos="900"/>
        </w:tabs>
        <w:spacing w:line="360" w:lineRule="auto"/>
        <w:ind w:left="504" w:right="-288"/>
        <w:jc w:val="both"/>
        <w:outlineLvl w:val="1"/>
        <w:rPr>
          <w:b/>
        </w:rPr>
      </w:pPr>
      <w:bookmarkStart w:id="64" w:name="_Toc79077620"/>
      <w:bookmarkStart w:id="65" w:name="_Toc79078518"/>
      <w:bookmarkStart w:id="66" w:name="_Toc79161604"/>
      <w:r>
        <w:rPr>
          <w:b/>
        </w:rPr>
        <w:lastRenderedPageBreak/>
        <w:t xml:space="preserve">IV. </w:t>
      </w:r>
      <w:r w:rsidR="00B34193" w:rsidRPr="0018334E">
        <w:rPr>
          <w:b/>
        </w:rPr>
        <w:t>NGUYÊN LÝ XẢ KHÍ KHÔNG NGƯNG VÀ KHỬ KẾT TINH</w:t>
      </w:r>
      <w:bookmarkEnd w:id="64"/>
      <w:bookmarkEnd w:id="65"/>
      <w:bookmarkEnd w:id="66"/>
    </w:p>
    <w:p w14:paraId="25D579CB" w14:textId="77777777" w:rsidR="00B34193" w:rsidRPr="00764F50" w:rsidRDefault="00B34193" w:rsidP="009C6A73">
      <w:pPr>
        <w:pStyle w:val="ListParagraph"/>
        <w:numPr>
          <w:ilvl w:val="1"/>
          <w:numId w:val="18"/>
        </w:numPr>
        <w:tabs>
          <w:tab w:val="left" w:pos="900"/>
        </w:tabs>
        <w:spacing w:line="360" w:lineRule="auto"/>
        <w:ind w:left="374" w:right="-288" w:hanging="374"/>
        <w:jc w:val="both"/>
        <w:outlineLvl w:val="2"/>
        <w:rPr>
          <w:b/>
        </w:rPr>
      </w:pPr>
      <w:bookmarkStart w:id="67" w:name="_Toc79077621"/>
      <w:bookmarkStart w:id="68" w:name="_Toc79078519"/>
      <w:bookmarkStart w:id="69" w:name="_Toc79161605"/>
      <w:r w:rsidRPr="00764F50">
        <w:rPr>
          <w:b/>
        </w:rPr>
        <w:t>Thiết bị xả khí không ngưng</w:t>
      </w:r>
      <w:bookmarkEnd w:id="67"/>
      <w:bookmarkEnd w:id="68"/>
      <w:bookmarkEnd w:id="69"/>
    </w:p>
    <w:p w14:paraId="09AE2888" w14:textId="77777777" w:rsidR="00FB16EA" w:rsidRPr="00B34193" w:rsidRDefault="00B34193" w:rsidP="00B34193">
      <w:pPr>
        <w:shd w:val="clear" w:color="auto" w:fill="FFFFFF"/>
        <w:spacing w:after="60" w:line="360" w:lineRule="auto"/>
        <w:ind w:left="1080"/>
        <w:outlineLvl w:val="0"/>
        <w:rPr>
          <w:bCs/>
          <w:color w:val="000000" w:themeColor="text1"/>
          <w:szCs w:val="28"/>
        </w:rPr>
      </w:pPr>
      <w:bookmarkStart w:id="70" w:name="_Toc79077622"/>
      <w:bookmarkStart w:id="71" w:name="_Toc79078520"/>
      <w:bookmarkStart w:id="72" w:name="_Toc79161606"/>
      <w:r>
        <w:rPr>
          <w:b/>
          <w:noProof/>
        </w:rPr>
        <w:drawing>
          <wp:inline distT="0" distB="0" distL="0" distR="0" wp14:anchorId="6E3C5434" wp14:editId="1B775025">
            <wp:extent cx="5577840" cy="4389120"/>
            <wp:effectExtent l="0" t="0" r="381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577840" cy="4389120"/>
                    </a:xfrm>
                    <a:prstGeom prst="rect">
                      <a:avLst/>
                    </a:prstGeom>
                    <a:noFill/>
                    <a:ln>
                      <a:noFill/>
                    </a:ln>
                  </pic:spPr>
                </pic:pic>
              </a:graphicData>
            </a:graphic>
          </wp:inline>
        </w:drawing>
      </w:r>
      <w:bookmarkEnd w:id="70"/>
      <w:bookmarkEnd w:id="71"/>
      <w:bookmarkEnd w:id="72"/>
    </w:p>
    <w:p w14:paraId="79559D54" w14:textId="77777777" w:rsidR="00B34193" w:rsidRPr="00907E17" w:rsidRDefault="00B34193" w:rsidP="00B34193">
      <w:pPr>
        <w:tabs>
          <w:tab w:val="left" w:pos="900"/>
        </w:tabs>
        <w:spacing w:line="360" w:lineRule="auto"/>
        <w:ind w:left="720" w:right="-288"/>
        <w:jc w:val="center"/>
      </w:pPr>
      <w:r>
        <w:rPr>
          <w:b/>
        </w:rPr>
        <w:t xml:space="preserve">Hình 7. </w:t>
      </w:r>
      <w:r w:rsidRPr="00B34193">
        <w:rPr>
          <w:b/>
          <w:i/>
        </w:rPr>
        <w:t>Hình tổng quát của sơ đồ hệ thống MLHT Single Effect</w:t>
      </w:r>
    </w:p>
    <w:p w14:paraId="64819AFF" w14:textId="77777777" w:rsidR="00437C7E" w:rsidRPr="00761CE3" w:rsidRDefault="00B34193" w:rsidP="007C050A">
      <w:pPr>
        <w:pStyle w:val="ListParagraph"/>
        <w:numPr>
          <w:ilvl w:val="0"/>
          <w:numId w:val="9"/>
        </w:numPr>
        <w:tabs>
          <w:tab w:val="left" w:pos="900"/>
        </w:tabs>
        <w:spacing w:line="360" w:lineRule="auto"/>
        <w:ind w:right="-288"/>
        <w:jc w:val="both"/>
        <w:rPr>
          <w:position w:val="-14"/>
          <w:sz w:val="32"/>
        </w:rPr>
      </w:pPr>
      <w:r w:rsidRPr="00761CE3">
        <w:rPr>
          <w:position w:val="-14"/>
          <w:sz w:val="32"/>
        </w:rPr>
        <w:t xml:space="preserve">Do hệ thống máy lạnh hấp thụ H2O-LiBr làm việc với áp suất chân không, nên không thể tránh khỏi khả năng bị không khí bên ngoài thâm nhập vào bên trong hệ thống. Do đó, hầu như trong tất cả các MLHT H2O-LiBr người ta đều lắp đặt cơ cấu xả khí không ngưng (Purge Unit). Nhiệm vụ của cơ cấu này là xả liên tục hoặc định kỳ các khí không ngưng thâm nhập vào hệ thống trong quá trình vận hành, nhờ vậy có thể đảm bảo duy trì được độ chân không cần thiết để hiệu suất của hệ thống có thể đạt đến mức cao nhất có thể. Các nghiên cứu thực tế cho thấy, nếu áp suất làm việc trong bình bốc hơi và bình hấp thụ tăng thêm 0,3 mmHg do tác động của khí </w:t>
      </w:r>
      <w:r w:rsidRPr="00761CE3">
        <w:rPr>
          <w:position w:val="-14"/>
          <w:sz w:val="32"/>
        </w:rPr>
        <w:lastRenderedPageBreak/>
        <w:t>không ngưng, nhiệt độ nước cần làm lạnh rời bình bốc hơi có thể tăng thêm khoảng 0,50C. [1]</w:t>
      </w:r>
    </w:p>
    <w:p w14:paraId="5B240FA9" w14:textId="77777777" w:rsidR="00761CE3" w:rsidRDefault="00764F50" w:rsidP="009C6A73">
      <w:pPr>
        <w:numPr>
          <w:ilvl w:val="0"/>
          <w:numId w:val="8"/>
        </w:numPr>
        <w:tabs>
          <w:tab w:val="left" w:pos="900"/>
        </w:tabs>
        <w:spacing w:line="360" w:lineRule="auto"/>
        <w:ind w:right="-288"/>
        <w:jc w:val="both"/>
        <w:outlineLvl w:val="2"/>
        <w:rPr>
          <w:b/>
        </w:rPr>
      </w:pPr>
      <w:bookmarkStart w:id="73" w:name="_Toc79077623"/>
      <w:bookmarkStart w:id="74" w:name="_Toc79078521"/>
      <w:bookmarkStart w:id="75" w:name="_Toc79161607"/>
      <w:r w:rsidRPr="00764F50">
        <w:rPr>
          <w:b/>
          <w:szCs w:val="28"/>
        </w:rPr>
        <w:t>4.2</w:t>
      </w:r>
      <w:r>
        <w:rPr>
          <w:b/>
        </w:rPr>
        <w:t xml:space="preserve"> </w:t>
      </w:r>
      <w:r w:rsidR="00761CE3">
        <w:rPr>
          <w:b/>
        </w:rPr>
        <w:t>Nguyên lý làm việc của thiết bị xả khí không ngưng:[3]</w:t>
      </w:r>
      <w:bookmarkEnd w:id="73"/>
      <w:bookmarkEnd w:id="74"/>
      <w:bookmarkEnd w:id="75"/>
    </w:p>
    <w:p w14:paraId="1179BD3C" w14:textId="77777777" w:rsidR="00761CE3" w:rsidRPr="00761CE3" w:rsidRDefault="00761CE3" w:rsidP="00761CE3">
      <w:pPr>
        <w:tabs>
          <w:tab w:val="left" w:pos="900"/>
        </w:tabs>
        <w:spacing w:line="360" w:lineRule="auto"/>
        <w:ind w:left="720" w:right="-288"/>
        <w:jc w:val="both"/>
        <w:rPr>
          <w:position w:val="-14"/>
          <w:sz w:val="32"/>
        </w:rPr>
      </w:pPr>
      <w:r>
        <w:tab/>
      </w:r>
      <w:r w:rsidRPr="00761CE3">
        <w:rPr>
          <w:position w:val="-14"/>
          <w:sz w:val="32"/>
        </w:rPr>
        <w:t>Hệ thống bơm xả khí làm việc theo các trình tự như sau:</w:t>
      </w:r>
    </w:p>
    <w:p w14:paraId="065D5D6C" w14:textId="77777777" w:rsidR="00761CE3" w:rsidRPr="00761CE3" w:rsidRDefault="00761CE3" w:rsidP="007C050A">
      <w:pPr>
        <w:numPr>
          <w:ilvl w:val="0"/>
          <w:numId w:val="6"/>
        </w:numPr>
        <w:tabs>
          <w:tab w:val="left" w:pos="900"/>
        </w:tabs>
        <w:spacing w:line="360" w:lineRule="auto"/>
        <w:ind w:right="-288"/>
        <w:jc w:val="both"/>
        <w:rPr>
          <w:position w:val="-14"/>
          <w:sz w:val="32"/>
        </w:rPr>
      </w:pPr>
      <w:r w:rsidRPr="00761CE3">
        <w:rPr>
          <w:position w:val="-14"/>
          <w:sz w:val="32"/>
        </w:rPr>
        <w:t>Khởi động bơm khử khí thông qua hộp điều khiển. Khởi động bơm khoảng 10 phút đồng thời mở van đệm khí và kiểm tra độ chân không ở đồng hồ đo. Đồng hồ phải ở mức 2mmHg hoặc thấp hơn.</w:t>
      </w:r>
    </w:p>
    <w:p w14:paraId="46D5BBAB" w14:textId="77777777" w:rsidR="00761CE3" w:rsidRPr="00761CE3" w:rsidRDefault="00761CE3" w:rsidP="007C050A">
      <w:pPr>
        <w:numPr>
          <w:ilvl w:val="0"/>
          <w:numId w:val="6"/>
        </w:numPr>
        <w:tabs>
          <w:tab w:val="left" w:pos="900"/>
        </w:tabs>
        <w:spacing w:line="360" w:lineRule="auto"/>
        <w:ind w:right="-288"/>
        <w:jc w:val="both"/>
        <w:rPr>
          <w:position w:val="-14"/>
          <w:sz w:val="32"/>
        </w:rPr>
      </w:pPr>
      <w:r w:rsidRPr="00761CE3">
        <w:rPr>
          <w:position w:val="-14"/>
          <w:sz w:val="32"/>
        </w:rPr>
        <w:t>Xác định tỷ lệ rò rỉ của bơm xả khí và sử dụng thiết bị phục vụ cho qui trình kiểm tra bọt khí như hình 14.</w:t>
      </w:r>
    </w:p>
    <w:p w14:paraId="108D7B3F" w14:textId="77777777" w:rsidR="00761CE3" w:rsidRDefault="00761CE3" w:rsidP="00761CE3">
      <w:pPr>
        <w:tabs>
          <w:tab w:val="left" w:pos="900"/>
        </w:tabs>
        <w:spacing w:line="360" w:lineRule="auto"/>
        <w:ind w:left="720" w:right="-288"/>
        <w:jc w:val="center"/>
      </w:pPr>
      <w:r>
        <w:rPr>
          <w:noProof/>
        </w:rPr>
        <w:drawing>
          <wp:inline distT="0" distB="0" distL="0" distR="0" wp14:anchorId="4B4A5BA8" wp14:editId="7EAB090E">
            <wp:extent cx="4776470" cy="3425825"/>
            <wp:effectExtent l="0" t="0" r="5080" b="31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76470" cy="3425825"/>
                    </a:xfrm>
                    <a:prstGeom prst="rect">
                      <a:avLst/>
                    </a:prstGeom>
                    <a:noFill/>
                    <a:ln>
                      <a:noFill/>
                    </a:ln>
                  </pic:spPr>
                </pic:pic>
              </a:graphicData>
            </a:graphic>
          </wp:inline>
        </w:drawing>
      </w:r>
    </w:p>
    <w:p w14:paraId="1EBDD77C" w14:textId="77777777" w:rsidR="00761CE3" w:rsidRDefault="00761CE3" w:rsidP="00761CE3">
      <w:pPr>
        <w:tabs>
          <w:tab w:val="left" w:pos="900"/>
        </w:tabs>
        <w:spacing w:line="360" w:lineRule="auto"/>
        <w:ind w:left="720" w:right="-288"/>
        <w:jc w:val="center"/>
      </w:pPr>
      <w:r w:rsidRPr="00DE00BF">
        <w:rPr>
          <w:b/>
        </w:rPr>
        <w:t xml:space="preserve">Hình </w:t>
      </w:r>
      <w:r>
        <w:rPr>
          <w:b/>
        </w:rPr>
        <w:t>8</w:t>
      </w:r>
      <w:r>
        <w:t xml:space="preserve">: </w:t>
      </w:r>
      <w:r w:rsidRPr="00DE00BF">
        <w:rPr>
          <w:i/>
        </w:rPr>
        <w:t>Kiểm tra độ rò bằng bọ</w:t>
      </w:r>
      <w:r>
        <w:rPr>
          <w:i/>
        </w:rPr>
        <w:t>t</w:t>
      </w:r>
      <w:r w:rsidRPr="00DE00BF">
        <w:rPr>
          <w:i/>
        </w:rPr>
        <w:t xml:space="preserve"> khí</w:t>
      </w:r>
    </w:p>
    <w:p w14:paraId="74008157" w14:textId="77777777" w:rsidR="00761CE3" w:rsidRPr="00761CE3" w:rsidRDefault="00761CE3" w:rsidP="00761CE3">
      <w:pPr>
        <w:tabs>
          <w:tab w:val="left" w:pos="900"/>
        </w:tabs>
        <w:spacing w:line="360" w:lineRule="auto"/>
        <w:ind w:left="720" w:right="-288"/>
        <w:jc w:val="both"/>
        <w:rPr>
          <w:position w:val="-14"/>
          <w:sz w:val="32"/>
        </w:rPr>
      </w:pPr>
      <w:r>
        <w:t xml:space="preserve">+ </w:t>
      </w:r>
      <w:r w:rsidRPr="00761CE3">
        <w:rPr>
          <w:position w:val="-14"/>
          <w:sz w:val="32"/>
        </w:rPr>
        <w:t xml:space="preserve">Bơm khử khí: sau khi đạt đến mức áp suất chân không 1-2mmHg mà bơm có khả năng đạt được, sau đó đóng van đệm khí và bắt đầu kiểm tra độ rò rỉ của van. Kết nối một ống mềm từ đầu đẩy của bơm vào một bể chứa nước nhỏ. Ống được đặt trong bể nước cách mặt nước khoảng ¼ inch. Đợi khoảng 5 phút để các khí còn sót lại trong bơm được loại bỏ </w:t>
      </w:r>
      <w:r w:rsidRPr="00761CE3">
        <w:rPr>
          <w:position w:val="-14"/>
          <w:sz w:val="32"/>
        </w:rPr>
        <w:lastRenderedPageBreak/>
        <w:t>hết. Sau đó, đếm số bong bóng rời khỏi ống trong 1 phút. Không nên có nhiều hơn 1-2 bong bóng.</w:t>
      </w:r>
    </w:p>
    <w:p w14:paraId="526EE9E1" w14:textId="77777777" w:rsidR="00761CE3" w:rsidRPr="00761CE3" w:rsidRDefault="00761CE3" w:rsidP="00761CE3">
      <w:pPr>
        <w:tabs>
          <w:tab w:val="left" w:pos="900"/>
        </w:tabs>
        <w:spacing w:line="360" w:lineRule="auto"/>
        <w:ind w:left="720" w:right="-288"/>
        <w:jc w:val="both"/>
        <w:rPr>
          <w:position w:val="-14"/>
          <w:sz w:val="32"/>
        </w:rPr>
      </w:pPr>
      <w:r w:rsidRPr="00761CE3">
        <w:rPr>
          <w:position w:val="-14"/>
          <w:sz w:val="32"/>
        </w:rPr>
        <w:t>+ Thiết bị: Nếu tại vị trí van đệm khí không có vấn đề gì, mở van khử khí thông với thiết bị. Trước khi đếm lượng bong bóng hình thành trong bể chứa cần phải đợi 5 phút. Thông thường một lượng khí không ngưng đã được tích lũy trong buồng thanh lọc trước khi mở van thông với bể chứa. Điều này cho phép lượng khí không ngưng được loại bỏ, do đó, có thể thu được kết quả chính xác hơn đối với bất kỳ sự rò rỉ nào xảy ra trong thiết bị. Sau đó mở van đệm khí ở bơm khử khí và thiết bị khử khí trong vòng 30 phút. Đóng van khử khí ở thiết bị khử khí và để cho bơm khử khí chạy khoảng 30 phút. Điều này sẽ giúp loại bỏ bất kỳ lượng hơi nước ngưng tụ bị cuốn theo trong dầu, hơi nước sẽ được tách ra. Nếu quá trình này không được thực hiện thì dầu phải được thay đổi thường xuyên để duy trì hiệu quả làm việc của bơm.</w:t>
      </w:r>
    </w:p>
    <w:p w14:paraId="040F3F93" w14:textId="77777777" w:rsidR="00761CE3" w:rsidRPr="00761CE3" w:rsidRDefault="00761CE3" w:rsidP="00761CE3">
      <w:pPr>
        <w:tabs>
          <w:tab w:val="left" w:pos="900"/>
        </w:tabs>
        <w:spacing w:line="360" w:lineRule="auto"/>
        <w:ind w:left="720" w:right="-288"/>
        <w:jc w:val="both"/>
        <w:rPr>
          <w:position w:val="-14"/>
          <w:sz w:val="32"/>
        </w:rPr>
      </w:pPr>
      <w:r w:rsidRPr="00761CE3">
        <w:rPr>
          <w:position w:val="-14"/>
          <w:sz w:val="32"/>
        </w:rPr>
        <w:t>Xác định các ảnh hưởng đến hiệu suất khử khí của thiết bị:</w:t>
      </w:r>
    </w:p>
    <w:p w14:paraId="58068DEB" w14:textId="77777777" w:rsidR="00761CE3" w:rsidRPr="00761CE3" w:rsidRDefault="00761CE3" w:rsidP="00761CE3">
      <w:pPr>
        <w:tabs>
          <w:tab w:val="left" w:pos="900"/>
        </w:tabs>
        <w:spacing w:line="360" w:lineRule="auto"/>
        <w:ind w:left="720" w:right="-288"/>
        <w:jc w:val="both"/>
        <w:rPr>
          <w:position w:val="-14"/>
          <w:sz w:val="32"/>
        </w:rPr>
      </w:pPr>
      <w:r w:rsidRPr="00761CE3">
        <w:rPr>
          <w:position w:val="-14"/>
          <w:sz w:val="32"/>
        </w:rPr>
        <w:tab/>
        <w:t>+ Sau qui trình thanh lọc, đóng van đệm khí và tiến hành theo trình tự như phần đã nêu ở trên. Tốc độ của bơm khử khí phải được trả lại tốc độ ban đầu của bơm khi bạn ghi nhận trước đó. Nếu không, chất lượng dầu sẽ bị thay đổi và thời gian đòi hỏi cho quá trình thanh lọc nhiều hơn.</w:t>
      </w:r>
    </w:p>
    <w:p w14:paraId="0E7F4DF6" w14:textId="77777777" w:rsidR="00761CE3" w:rsidRPr="00761CE3" w:rsidRDefault="00761CE3" w:rsidP="00761CE3">
      <w:pPr>
        <w:tabs>
          <w:tab w:val="left" w:pos="900"/>
        </w:tabs>
        <w:spacing w:line="360" w:lineRule="auto"/>
        <w:ind w:left="720" w:right="-288"/>
        <w:jc w:val="both"/>
        <w:rPr>
          <w:position w:val="-14"/>
          <w:sz w:val="32"/>
        </w:rPr>
      </w:pPr>
      <w:r w:rsidRPr="00761CE3">
        <w:rPr>
          <w:position w:val="-14"/>
          <w:sz w:val="32"/>
        </w:rPr>
        <w:tab/>
        <w:t>+ Nếu vậy, sau đó mở van điều khiển bằng tay. Sau đó chờ 5 phút, đếm số lượng bong bóng sinh ra một lần nửa. Số lượng bong bóng thay đổi từ những vấn đề đã nêu ra ở trên tương ứng với hiệu quả của quá trình khử khí.</w:t>
      </w:r>
    </w:p>
    <w:p w14:paraId="44DE84D3" w14:textId="77777777" w:rsidR="00761CE3" w:rsidRPr="00761CE3" w:rsidRDefault="00761CE3" w:rsidP="00761CE3">
      <w:pPr>
        <w:tabs>
          <w:tab w:val="left" w:pos="900"/>
        </w:tabs>
        <w:spacing w:line="360" w:lineRule="auto"/>
        <w:ind w:left="720" w:right="-288"/>
        <w:jc w:val="both"/>
        <w:rPr>
          <w:position w:val="-14"/>
          <w:sz w:val="32"/>
        </w:rPr>
      </w:pPr>
      <w:r w:rsidRPr="00761CE3">
        <w:rPr>
          <w:position w:val="-14"/>
          <w:sz w:val="32"/>
        </w:rPr>
        <w:tab/>
        <w:t>+ Đóng van điều khiển bằng tay lại, tháo ống mềm ra khỏi bể chứa và mở van đệm khí. Dừng bơm chân không thông qua hộp điều khiển.</w:t>
      </w:r>
    </w:p>
    <w:p w14:paraId="279A5DCF" w14:textId="77777777" w:rsidR="00761CE3" w:rsidRPr="00761CE3" w:rsidRDefault="00761CE3" w:rsidP="00761CE3">
      <w:pPr>
        <w:tabs>
          <w:tab w:val="left" w:pos="900"/>
        </w:tabs>
        <w:spacing w:line="360" w:lineRule="auto"/>
        <w:ind w:left="720" w:right="-288"/>
        <w:jc w:val="both"/>
        <w:rPr>
          <w:position w:val="-14"/>
          <w:sz w:val="32"/>
        </w:rPr>
      </w:pPr>
      <w:r w:rsidRPr="00761CE3">
        <w:rPr>
          <w:position w:val="-14"/>
          <w:sz w:val="32"/>
        </w:rPr>
        <w:lastRenderedPageBreak/>
        <w:tab/>
        <w:t>+ Lặp lại qui trình khử khí khi hệ thống làm việc trở lại. Kiểm tra định kì số lượng bong bóng sinh ra trong thiết bị để xác định tần số cần thiết cho quá trình khử khí. Nếu lượng khí không ngưng vượt quá mức cho phép, thì thiết bị phải được ngắt. Liên lạc với đại diện gần nhất của hãng York.</w:t>
      </w:r>
    </w:p>
    <w:p w14:paraId="680D88CB" w14:textId="77777777" w:rsidR="00761CE3" w:rsidRPr="00761CE3" w:rsidRDefault="00761CE3" w:rsidP="00761CE3">
      <w:pPr>
        <w:tabs>
          <w:tab w:val="left" w:pos="900"/>
        </w:tabs>
        <w:spacing w:line="360" w:lineRule="auto"/>
        <w:ind w:left="720" w:right="-288"/>
        <w:jc w:val="both"/>
        <w:rPr>
          <w:position w:val="-14"/>
          <w:sz w:val="32"/>
        </w:rPr>
      </w:pPr>
      <w:r w:rsidRPr="00761CE3">
        <w:rPr>
          <w:position w:val="-14"/>
          <w:sz w:val="32"/>
        </w:rPr>
        <w:tab/>
        <w:t>+ Nếu bơm chân không bị hỏng không tạo được độ chân không như mong muốn, hãy tham khảo phần bảo dưỡng bơm khử khí để biết rỏ thêm chi tiết.</w:t>
      </w:r>
    </w:p>
    <w:p w14:paraId="6A45AF3B" w14:textId="77777777" w:rsidR="00761CE3" w:rsidRPr="00761CE3" w:rsidRDefault="00761CE3" w:rsidP="00761CE3">
      <w:pPr>
        <w:tabs>
          <w:tab w:val="left" w:pos="900"/>
        </w:tabs>
        <w:spacing w:line="360" w:lineRule="auto"/>
        <w:ind w:left="720" w:right="-288"/>
        <w:jc w:val="both"/>
        <w:rPr>
          <w:position w:val="-14"/>
          <w:sz w:val="32"/>
        </w:rPr>
      </w:pPr>
      <w:r w:rsidRPr="00761CE3">
        <w:rPr>
          <w:position w:val="-14"/>
          <w:sz w:val="32"/>
        </w:rPr>
        <w:t>Hoạt động</w:t>
      </w:r>
    </w:p>
    <w:p w14:paraId="0E606252" w14:textId="77777777" w:rsidR="00761CE3" w:rsidRPr="00761CE3" w:rsidRDefault="00761CE3" w:rsidP="00761CE3">
      <w:pPr>
        <w:tabs>
          <w:tab w:val="left" w:pos="900"/>
        </w:tabs>
        <w:spacing w:line="360" w:lineRule="auto"/>
        <w:ind w:left="720" w:right="-288"/>
        <w:jc w:val="both"/>
        <w:rPr>
          <w:position w:val="-14"/>
          <w:sz w:val="32"/>
        </w:rPr>
      </w:pPr>
      <w:r w:rsidRPr="00761CE3">
        <w:rPr>
          <w:position w:val="-14"/>
          <w:sz w:val="32"/>
        </w:rPr>
        <w:tab/>
        <w:t>Kể từ khi loại máy làm lạnh làm việc tại áp suất chân không rất thấp, nếu có sự rò rỉ rất ít trong hệ thống đường ống làm cho các khí không ngưng dễ dàng xâm nhập vào</w:t>
      </w:r>
      <w:r>
        <w:t xml:space="preserve"> </w:t>
      </w:r>
      <w:r w:rsidRPr="00761CE3">
        <w:rPr>
          <w:position w:val="-14"/>
          <w:sz w:val="32"/>
        </w:rPr>
        <w:t>hệ thống. Khi điều này xảy ra, phải có một hệ thống khử khí tại chổ để giúp loại bỏ những khí không ngưng.</w:t>
      </w:r>
    </w:p>
    <w:p w14:paraId="22A8AF3E" w14:textId="77777777" w:rsidR="00761CE3" w:rsidRDefault="00761CE3" w:rsidP="00761CE3">
      <w:pPr>
        <w:tabs>
          <w:tab w:val="left" w:pos="900"/>
        </w:tabs>
        <w:spacing w:line="360" w:lineRule="auto"/>
        <w:ind w:left="360" w:right="-288"/>
        <w:jc w:val="center"/>
      </w:pPr>
      <w:r>
        <w:rPr>
          <w:noProof/>
        </w:rPr>
        <w:lastRenderedPageBreak/>
        <w:drawing>
          <wp:inline distT="0" distB="0" distL="0" distR="0" wp14:anchorId="028753CD" wp14:editId="1CA6A0BD">
            <wp:extent cx="3542896" cy="5077061"/>
            <wp:effectExtent l="0" t="0" r="63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547752" cy="5084020"/>
                    </a:xfrm>
                    <a:prstGeom prst="rect">
                      <a:avLst/>
                    </a:prstGeom>
                    <a:noFill/>
                    <a:ln>
                      <a:noFill/>
                    </a:ln>
                  </pic:spPr>
                </pic:pic>
              </a:graphicData>
            </a:graphic>
          </wp:inline>
        </w:drawing>
      </w:r>
    </w:p>
    <w:p w14:paraId="3C57B3FE" w14:textId="77777777" w:rsidR="00761CE3" w:rsidRDefault="00761CE3" w:rsidP="00761CE3">
      <w:pPr>
        <w:tabs>
          <w:tab w:val="left" w:pos="900"/>
        </w:tabs>
        <w:spacing w:line="360" w:lineRule="auto"/>
        <w:ind w:left="720" w:right="-288"/>
        <w:jc w:val="center"/>
      </w:pPr>
      <w:r w:rsidRPr="00907E17">
        <w:rPr>
          <w:b/>
        </w:rPr>
        <w:t xml:space="preserve">Hình </w:t>
      </w:r>
      <w:r>
        <w:rPr>
          <w:b/>
        </w:rPr>
        <w:t>9</w:t>
      </w:r>
      <w:r w:rsidRPr="00907E17">
        <w:rPr>
          <w:b/>
        </w:rPr>
        <w:t>.</w:t>
      </w:r>
      <w:r>
        <w:t xml:space="preserve"> </w:t>
      </w:r>
      <w:r w:rsidRPr="00761CE3">
        <w:rPr>
          <w:b/>
        </w:rPr>
        <w:t>Sơ đồ thiết bị xả khí không ngưng</w:t>
      </w:r>
    </w:p>
    <w:p w14:paraId="0BA0E248" w14:textId="77777777" w:rsidR="00761CE3" w:rsidRPr="00761CE3" w:rsidRDefault="00761CE3" w:rsidP="00761CE3">
      <w:pPr>
        <w:tabs>
          <w:tab w:val="left" w:pos="900"/>
        </w:tabs>
        <w:spacing w:line="360" w:lineRule="auto"/>
        <w:ind w:right="-288"/>
        <w:jc w:val="both"/>
        <w:rPr>
          <w:position w:val="-14"/>
          <w:sz w:val="32"/>
        </w:rPr>
      </w:pPr>
      <w:r w:rsidRPr="00761CE3">
        <w:rPr>
          <w:position w:val="-14"/>
          <w:sz w:val="32"/>
        </w:rPr>
        <w:tab/>
        <w:t>Nhìn chung, hầu hết các khí không ngưng được tìm thấy tại buồng thanh lọc khí thải của các loại máy lạnh hấp thụ gồm các khí như: nitrogen, ammonia, nitrous oxide, nitrogen dioxide, nitrogen tetroxide và nhiều dạng hợp chất khác của nitrogen và khí hydro.</w:t>
      </w:r>
    </w:p>
    <w:p w14:paraId="361590D0" w14:textId="77777777" w:rsidR="00761CE3" w:rsidRPr="004B6CDE" w:rsidRDefault="00764F50" w:rsidP="009C6A73">
      <w:pPr>
        <w:numPr>
          <w:ilvl w:val="0"/>
          <w:numId w:val="8"/>
        </w:numPr>
        <w:tabs>
          <w:tab w:val="left" w:pos="900"/>
        </w:tabs>
        <w:spacing w:line="360" w:lineRule="auto"/>
        <w:ind w:right="-288"/>
        <w:jc w:val="both"/>
        <w:outlineLvl w:val="2"/>
        <w:rPr>
          <w:b/>
          <w:position w:val="-14"/>
          <w:sz w:val="32"/>
        </w:rPr>
      </w:pPr>
      <w:bookmarkStart w:id="76" w:name="_Toc79078522"/>
      <w:bookmarkStart w:id="77" w:name="_Toc79161608"/>
      <w:r>
        <w:rPr>
          <w:b/>
          <w:position w:val="-14"/>
          <w:sz w:val="32"/>
        </w:rPr>
        <w:t xml:space="preserve">4.3 </w:t>
      </w:r>
      <w:r w:rsidR="00761CE3" w:rsidRPr="004B6CDE">
        <w:rPr>
          <w:b/>
          <w:position w:val="-14"/>
          <w:sz w:val="32"/>
        </w:rPr>
        <w:t>Hệ thống chi tiết</w:t>
      </w:r>
      <w:bookmarkEnd w:id="76"/>
      <w:bookmarkEnd w:id="77"/>
    </w:p>
    <w:p w14:paraId="74615F4A" w14:textId="77777777" w:rsidR="00761CE3" w:rsidRPr="00761CE3" w:rsidRDefault="00761CE3" w:rsidP="00761CE3">
      <w:pPr>
        <w:tabs>
          <w:tab w:val="left" w:pos="900"/>
        </w:tabs>
        <w:spacing w:line="360" w:lineRule="auto"/>
        <w:ind w:right="-288"/>
        <w:jc w:val="both"/>
        <w:rPr>
          <w:position w:val="-14"/>
          <w:sz w:val="32"/>
        </w:rPr>
      </w:pPr>
      <w:r w:rsidRPr="00761CE3">
        <w:rPr>
          <w:position w:val="-14"/>
          <w:sz w:val="32"/>
        </w:rPr>
        <w:tab/>
        <w:t>Hệ thống khử khí bao gồm một đầu dò được đặt vào trong buồng thanh lọc, đầu phun, dàn  làm mát, và bơm chân không cùng với các đường ống kết nối</w:t>
      </w:r>
    </w:p>
    <w:p w14:paraId="56919105" w14:textId="77777777" w:rsidR="00761CE3" w:rsidRPr="00761CE3" w:rsidRDefault="00761CE3" w:rsidP="00761CE3">
      <w:pPr>
        <w:tabs>
          <w:tab w:val="left" w:pos="900"/>
        </w:tabs>
        <w:spacing w:line="360" w:lineRule="auto"/>
        <w:ind w:right="-288"/>
        <w:jc w:val="both"/>
        <w:rPr>
          <w:position w:val="-14"/>
          <w:sz w:val="32"/>
        </w:rPr>
      </w:pPr>
      <w:r w:rsidRPr="00761CE3">
        <w:rPr>
          <w:position w:val="-14"/>
          <w:sz w:val="32"/>
        </w:rPr>
        <w:t xml:space="preserve">Trong buồng thanh lọc, nước ngưng được tuần hoàn qua dàn làm mát, vì vậy hơi nước sẽ bị hấp thụ ngưng tụ lại thành dung dịch loảng và được đưa về bình </w:t>
      </w:r>
      <w:r w:rsidRPr="00761CE3">
        <w:rPr>
          <w:position w:val="-14"/>
          <w:sz w:val="32"/>
        </w:rPr>
        <w:lastRenderedPageBreak/>
        <w:t>hấp thụ, còn lượng khí không ngưng sẽ được đưa đến hệ thống xử lý khí không ngưng. Chi tiết của các bộ phận bên trong buồng thanh lọc này có thể được mô tả như hình bên dưới:</w:t>
      </w:r>
    </w:p>
    <w:p w14:paraId="29753F77" w14:textId="77777777" w:rsidR="00761CE3" w:rsidRDefault="00761CE3" w:rsidP="00761CE3">
      <w:pPr>
        <w:tabs>
          <w:tab w:val="left" w:pos="900"/>
        </w:tabs>
        <w:spacing w:line="360" w:lineRule="auto"/>
        <w:ind w:right="-288"/>
        <w:jc w:val="center"/>
      </w:pPr>
      <w:r>
        <w:rPr>
          <w:noProof/>
        </w:rPr>
        <w:drawing>
          <wp:inline distT="0" distB="0" distL="0" distR="0" wp14:anchorId="3F712E28" wp14:editId="7404878D">
            <wp:extent cx="4558665" cy="46672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58665" cy="4667250"/>
                    </a:xfrm>
                    <a:prstGeom prst="rect">
                      <a:avLst/>
                    </a:prstGeom>
                    <a:noFill/>
                    <a:ln>
                      <a:noFill/>
                    </a:ln>
                  </pic:spPr>
                </pic:pic>
              </a:graphicData>
            </a:graphic>
          </wp:inline>
        </w:drawing>
      </w:r>
    </w:p>
    <w:p w14:paraId="1210791F" w14:textId="77777777" w:rsidR="00761CE3" w:rsidRPr="00DE00BF" w:rsidRDefault="00761CE3" w:rsidP="00761CE3">
      <w:pPr>
        <w:tabs>
          <w:tab w:val="left" w:pos="900"/>
        </w:tabs>
        <w:spacing w:line="360" w:lineRule="auto"/>
        <w:ind w:right="-288"/>
        <w:jc w:val="center"/>
        <w:rPr>
          <w:i/>
        </w:rPr>
      </w:pPr>
      <w:r w:rsidRPr="00DE00BF">
        <w:rPr>
          <w:b/>
        </w:rPr>
        <w:t xml:space="preserve">Hình </w:t>
      </w:r>
      <w:r>
        <w:rPr>
          <w:b/>
        </w:rPr>
        <w:t>10</w:t>
      </w:r>
      <w:r>
        <w:t xml:space="preserve">: </w:t>
      </w:r>
      <w:r w:rsidRPr="00761CE3">
        <w:rPr>
          <w:b/>
          <w:i/>
        </w:rPr>
        <w:t>Cấu tạo chi tiết buồng thanh lọc</w:t>
      </w:r>
    </w:p>
    <w:p w14:paraId="1D035947" w14:textId="77777777" w:rsidR="00761CE3" w:rsidRDefault="00761CE3" w:rsidP="00761CE3">
      <w:pPr>
        <w:tabs>
          <w:tab w:val="left" w:pos="900"/>
        </w:tabs>
        <w:spacing w:line="360" w:lineRule="auto"/>
        <w:ind w:right="-288"/>
        <w:jc w:val="center"/>
      </w:pPr>
      <w:r>
        <w:rPr>
          <w:noProof/>
        </w:rPr>
        <w:lastRenderedPageBreak/>
        <w:drawing>
          <wp:inline distT="0" distB="0" distL="0" distR="0" wp14:anchorId="6CD10FF3" wp14:editId="2B5DD47D">
            <wp:extent cx="5568315" cy="4012565"/>
            <wp:effectExtent l="0" t="0" r="0" b="698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568315" cy="4012565"/>
                    </a:xfrm>
                    <a:prstGeom prst="rect">
                      <a:avLst/>
                    </a:prstGeom>
                    <a:noFill/>
                    <a:ln>
                      <a:noFill/>
                    </a:ln>
                  </pic:spPr>
                </pic:pic>
              </a:graphicData>
            </a:graphic>
          </wp:inline>
        </w:drawing>
      </w:r>
    </w:p>
    <w:p w14:paraId="2484C96B" w14:textId="77777777" w:rsidR="00761CE3" w:rsidRPr="00761CE3" w:rsidRDefault="00761CE3" w:rsidP="00761CE3">
      <w:pPr>
        <w:tabs>
          <w:tab w:val="left" w:pos="900"/>
        </w:tabs>
        <w:spacing w:line="360" w:lineRule="auto"/>
        <w:ind w:right="-288"/>
        <w:jc w:val="center"/>
        <w:rPr>
          <w:b/>
          <w:i/>
        </w:rPr>
      </w:pPr>
      <w:r w:rsidRPr="00DE00BF">
        <w:rPr>
          <w:b/>
        </w:rPr>
        <w:t>Hình1</w:t>
      </w:r>
      <w:r>
        <w:rPr>
          <w:b/>
        </w:rPr>
        <w:t>1</w:t>
      </w:r>
      <w:r w:rsidRPr="00DE00BF">
        <w:rPr>
          <w:b/>
        </w:rPr>
        <w:t>:</w:t>
      </w:r>
      <w:r>
        <w:t xml:space="preserve"> </w:t>
      </w:r>
      <w:r w:rsidRPr="00761CE3">
        <w:rPr>
          <w:b/>
          <w:i/>
        </w:rPr>
        <w:t>Hệ thống khử khí hoàn chỉnh</w:t>
      </w:r>
    </w:p>
    <w:p w14:paraId="152FD26F" w14:textId="77777777" w:rsidR="00437C7E" w:rsidRPr="00764F50" w:rsidRDefault="00764F50" w:rsidP="009C6A73">
      <w:pPr>
        <w:pStyle w:val="ListParagraph"/>
        <w:numPr>
          <w:ilvl w:val="1"/>
          <w:numId w:val="19"/>
        </w:numPr>
        <w:shd w:val="clear" w:color="auto" w:fill="FFFFFF"/>
        <w:spacing w:after="60" w:line="360" w:lineRule="auto"/>
        <w:ind w:left="374" w:hanging="374"/>
        <w:outlineLvl w:val="2"/>
        <w:rPr>
          <w:bCs/>
          <w:color w:val="000000" w:themeColor="text1"/>
          <w:szCs w:val="28"/>
        </w:rPr>
      </w:pPr>
      <w:r>
        <w:rPr>
          <w:b/>
        </w:rPr>
        <w:t xml:space="preserve"> </w:t>
      </w:r>
      <w:bookmarkStart w:id="78" w:name="_Toc79077624"/>
      <w:bookmarkStart w:id="79" w:name="_Toc79078523"/>
      <w:bookmarkStart w:id="80" w:name="_Toc79161609"/>
      <w:r w:rsidR="009615F3" w:rsidRPr="00764F50">
        <w:rPr>
          <w:b/>
        </w:rPr>
        <w:t>Thiết bị khử kết tinh</w:t>
      </w:r>
      <w:bookmarkEnd w:id="78"/>
      <w:bookmarkEnd w:id="79"/>
      <w:bookmarkEnd w:id="80"/>
    </w:p>
    <w:p w14:paraId="66A8A784" w14:textId="77777777" w:rsidR="009615F3" w:rsidRPr="000061C3" w:rsidRDefault="009615F3" w:rsidP="007C050A">
      <w:pPr>
        <w:pStyle w:val="ListParagraph"/>
        <w:numPr>
          <w:ilvl w:val="1"/>
          <w:numId w:val="13"/>
        </w:numPr>
        <w:spacing w:line="360" w:lineRule="auto"/>
        <w:jc w:val="both"/>
        <w:rPr>
          <w:b/>
        </w:rPr>
      </w:pPr>
      <w:r w:rsidRPr="000061C3">
        <w:rPr>
          <w:b/>
        </w:rPr>
        <w:t>Đặc tính của quá trình tự động khử kết tinh</w:t>
      </w:r>
    </w:p>
    <w:p w14:paraId="6F2F5FD2" w14:textId="77777777" w:rsidR="009615F3" w:rsidRDefault="009615F3" w:rsidP="007C050A">
      <w:pPr>
        <w:pStyle w:val="ListParagraph"/>
        <w:numPr>
          <w:ilvl w:val="1"/>
          <w:numId w:val="13"/>
        </w:numPr>
        <w:spacing w:line="360" w:lineRule="auto"/>
        <w:jc w:val="both"/>
      </w:pPr>
      <w:r>
        <w:t>Hệ thống làm việc có thể bị kết tinh khi nồng độ của LiBr có nhiệt độ cao. Điều này có thể xảy ra ở bên trong vỏ của thiết bị trao đổi nhiệt và có thể mở rộng đến hệ thống đường ống và vòi phun, gây tắt ngẽn quá trình lưu thông của dòng môi chất và tạo nên tiếng ồn trong quá trình hoạt động. Đặc tính của quá trình tự động khử kết tinh đều có sẳn trên tất cả các hệ thống lạnh hấp thụ IsoFlow. Tất cả các kiểu được trang bị với sơ đồ hệ thống đường ống ADC đơn giản cộng với tính năng điều khiển ADC.</w:t>
      </w:r>
    </w:p>
    <w:p w14:paraId="077BF893" w14:textId="77777777" w:rsidR="009615F3" w:rsidRDefault="009615F3" w:rsidP="007C050A">
      <w:pPr>
        <w:pStyle w:val="ListParagraph"/>
        <w:numPr>
          <w:ilvl w:val="0"/>
          <w:numId w:val="13"/>
        </w:numPr>
        <w:spacing w:line="360" w:lineRule="auto"/>
        <w:jc w:val="both"/>
      </w:pPr>
      <w:r>
        <w:t xml:space="preserve">Đặc tính khử kết tinh tự động là một đặc tính quan trọng đảm bảo cho hệ thống làm việc ổn định. Trong khi đó, sơ đồ hệ thống đường ống ADC sẽ không loại bỏ hoàn toàn khả năng kết tinh trong hệ thống, điều đó có thể làm tăng thêm khả năng kết tinh. </w:t>
      </w:r>
    </w:p>
    <w:p w14:paraId="39FBC77D" w14:textId="77777777" w:rsidR="009615F3" w:rsidRPr="005F0B1E" w:rsidRDefault="009615F3" w:rsidP="007C050A">
      <w:pPr>
        <w:pStyle w:val="ListParagraph"/>
        <w:numPr>
          <w:ilvl w:val="0"/>
          <w:numId w:val="13"/>
        </w:numPr>
        <w:spacing w:line="360" w:lineRule="auto"/>
        <w:jc w:val="both"/>
        <w:rPr>
          <w:b/>
        </w:rPr>
      </w:pPr>
      <w:r w:rsidRPr="005F0B1E">
        <w:rPr>
          <w:b/>
        </w:rPr>
        <w:t>Sơ đồ đường ống khử kết tinh cơ bản</w:t>
      </w:r>
    </w:p>
    <w:p w14:paraId="0B20E712" w14:textId="77777777" w:rsidR="009615F3" w:rsidRDefault="009615F3" w:rsidP="007C050A">
      <w:pPr>
        <w:pStyle w:val="ListParagraph"/>
        <w:numPr>
          <w:ilvl w:val="0"/>
          <w:numId w:val="13"/>
        </w:numPr>
        <w:spacing w:line="360" w:lineRule="auto"/>
        <w:jc w:val="both"/>
      </w:pPr>
      <w:r>
        <w:lastRenderedPageBreak/>
        <w:t>Tham khảo hình 13, dung dịch đậm đặc hồi về từ bình phát sinh bằng đường ống hồi (1), tới thiết bị trao đổi nhiệt (2), và đi qua đường ống (3) trở về đầu hút của máy phun (4).</w:t>
      </w:r>
    </w:p>
    <w:p w14:paraId="084D5D28" w14:textId="77777777" w:rsidR="009615F3" w:rsidRDefault="009615F3" w:rsidP="007C050A">
      <w:pPr>
        <w:pStyle w:val="ListParagraph"/>
        <w:numPr>
          <w:ilvl w:val="0"/>
          <w:numId w:val="13"/>
        </w:numPr>
        <w:spacing w:line="360" w:lineRule="auto"/>
        <w:jc w:val="both"/>
      </w:pPr>
      <w:r>
        <w:t>Trong điều kiện vận hành bình thường, dung dịch đậm đặc hồi về trong đường ống (1) được thực hiện ở điều kiện “ opensewer” đối với phần ống hồi từ A đến B. Một vài điểm ở phía dưới điểm B, chất lỏng rắn được hình thành và chất lỏng rắn tồn tại ở B thông qua thiết bị trao đổi nhiệt (2) và ống hồi (3).</w:t>
      </w:r>
    </w:p>
    <w:p w14:paraId="1AFB832D" w14:textId="77777777" w:rsidR="00FF5298" w:rsidRDefault="009615F3" w:rsidP="007C050A">
      <w:pPr>
        <w:pStyle w:val="ListParagraph"/>
        <w:numPr>
          <w:ilvl w:val="0"/>
          <w:numId w:val="13"/>
        </w:numPr>
        <w:spacing w:line="360" w:lineRule="auto"/>
        <w:jc w:val="both"/>
      </w:pPr>
      <w:r>
        <w:t>Điều kiện hình thành kết tinh là do nồng độ dung dịch từ bình phát sinh có nồng độ cao, dung dịch kết tinh sẽ bắt đầu hình thành ở phía bên trong của thiết bị trao đổi nhiệt. Điều này sẽ làm hạn chế dòng dung dịch hồi về thiết bị trao đổi nhiệt và mức dung dịch hình thành (B) sẽ gia tăng trong đường ống hồi (1). Điều này sẽ tiếp tục gia tăng cho đến khi mức chất lỏng dâng lên đến vị trí (C). Tại thời điểm này, một ống hồi dung dịch khẩn cấp phải được hỗ trợ. Đường ống hồi (9), được kết nối vào với đường ống hồi (8). Đường ống hồi (9), được kết nối với đường ống (10) , đường ống (10) được kết nối với đường ống đứng (11), (12) và (13).</w:t>
      </w:r>
    </w:p>
    <w:p w14:paraId="3DE41F4D" w14:textId="77777777" w:rsidR="009615F3" w:rsidRDefault="009615F3" w:rsidP="007C050A">
      <w:pPr>
        <w:pStyle w:val="ListParagraph"/>
        <w:numPr>
          <w:ilvl w:val="0"/>
          <w:numId w:val="13"/>
        </w:numPr>
        <w:spacing w:line="360" w:lineRule="auto"/>
        <w:jc w:val="center"/>
      </w:pPr>
      <w:r>
        <w:rPr>
          <w:noProof/>
        </w:rPr>
        <w:drawing>
          <wp:inline distT="0" distB="0" distL="0" distR="0" wp14:anchorId="49AD98F3" wp14:editId="23D17E71">
            <wp:extent cx="3212116" cy="4053385"/>
            <wp:effectExtent l="0" t="0" r="7620"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223361" cy="4067575"/>
                    </a:xfrm>
                    <a:prstGeom prst="rect">
                      <a:avLst/>
                    </a:prstGeom>
                    <a:noFill/>
                    <a:ln>
                      <a:noFill/>
                    </a:ln>
                  </pic:spPr>
                </pic:pic>
              </a:graphicData>
            </a:graphic>
          </wp:inline>
        </w:drawing>
      </w:r>
    </w:p>
    <w:p w14:paraId="7391B186" w14:textId="77777777" w:rsidR="009615F3" w:rsidRDefault="009615F3" w:rsidP="00FF5298">
      <w:pPr>
        <w:pStyle w:val="ListParagraph"/>
        <w:tabs>
          <w:tab w:val="left" w:pos="900"/>
        </w:tabs>
        <w:spacing w:line="360" w:lineRule="auto"/>
        <w:ind w:right="-288"/>
        <w:jc w:val="center"/>
      </w:pPr>
      <w:r w:rsidRPr="009615F3">
        <w:rPr>
          <w:b/>
        </w:rPr>
        <w:lastRenderedPageBreak/>
        <w:t>Hình12:</w:t>
      </w:r>
      <w:r>
        <w:t xml:space="preserve"> </w:t>
      </w:r>
      <w:r w:rsidRPr="009615F3">
        <w:rPr>
          <w:i/>
        </w:rPr>
        <w:t>Chức năng của thiết bị khử kết tinh tự động</w:t>
      </w:r>
    </w:p>
    <w:p w14:paraId="375458BE" w14:textId="77777777" w:rsidR="009615F3" w:rsidRDefault="009615F3" w:rsidP="007C050A">
      <w:pPr>
        <w:pStyle w:val="ListParagraph"/>
        <w:numPr>
          <w:ilvl w:val="0"/>
          <w:numId w:val="13"/>
        </w:numPr>
        <w:tabs>
          <w:tab w:val="left" w:pos="900"/>
        </w:tabs>
        <w:spacing w:line="360" w:lineRule="auto"/>
        <w:ind w:right="-288"/>
        <w:jc w:val="both"/>
      </w:pPr>
      <w:r>
        <w:tab/>
        <w:t>Do đó, thiết bị trao đổi nhiệt sẽ loại bỏ hiện tượng kết tinh trong thời gian hoạt động nếu sử dụng hệ thống đường ống hồi khẩn cấp này. Hoạt động của thiết bị này hoàn toàn tự động.</w:t>
      </w:r>
    </w:p>
    <w:p w14:paraId="39DD3CA0" w14:textId="77777777" w:rsidR="009615F3" w:rsidRDefault="009615F3" w:rsidP="007C050A">
      <w:pPr>
        <w:pStyle w:val="ListParagraph"/>
        <w:numPr>
          <w:ilvl w:val="0"/>
          <w:numId w:val="13"/>
        </w:numPr>
        <w:tabs>
          <w:tab w:val="left" w:pos="900"/>
        </w:tabs>
        <w:spacing w:line="360" w:lineRule="auto"/>
        <w:ind w:right="-288"/>
        <w:jc w:val="both"/>
      </w:pPr>
      <w:r>
        <w:tab/>
        <w:t>Điều quan trọng, đường ống khử kết tinh tự động này có chứa một bẫy chất lỏng. Nếu không, sẽ có một dòng hơi không mong muốn từ vỏ phía trên xuống vỏ phía dưới do sự chênh lệch áp suất giữa hai vỏ.</w:t>
      </w:r>
    </w:p>
    <w:p w14:paraId="776BAA87" w14:textId="77777777" w:rsidR="00FF5298" w:rsidRPr="00FF5298" w:rsidRDefault="00FF5298" w:rsidP="007C050A">
      <w:pPr>
        <w:pStyle w:val="ListParagraph"/>
        <w:numPr>
          <w:ilvl w:val="0"/>
          <w:numId w:val="13"/>
        </w:numPr>
        <w:tabs>
          <w:tab w:val="left" w:pos="900"/>
        </w:tabs>
        <w:spacing w:line="360" w:lineRule="auto"/>
        <w:ind w:right="-288"/>
        <w:jc w:val="both"/>
        <w:rPr>
          <w:b/>
        </w:rPr>
      </w:pPr>
      <w:r w:rsidRPr="00FF5298">
        <w:rPr>
          <w:b/>
        </w:rPr>
        <w:t>Sự kết hợp sơ đồ hệ thống đường ống ADC và chức năng điều khiển ADC ( xem hình 13)</w:t>
      </w:r>
    </w:p>
    <w:p w14:paraId="7879E62A" w14:textId="77777777" w:rsidR="00FF5298" w:rsidRDefault="00FF5298" w:rsidP="007C050A">
      <w:pPr>
        <w:pStyle w:val="ListParagraph"/>
        <w:numPr>
          <w:ilvl w:val="0"/>
          <w:numId w:val="13"/>
        </w:numPr>
        <w:tabs>
          <w:tab w:val="left" w:pos="900"/>
        </w:tabs>
        <w:spacing w:line="360" w:lineRule="auto"/>
        <w:ind w:right="-288"/>
        <w:jc w:val="both"/>
      </w:pPr>
      <w:r>
        <w:tab/>
        <w:t>Sơ đồ đường ống ADC cơ bản được lắp đặt vào hệ thống và hoạt động tương tự như các ứng dụng được mô tả ở bên trên. Phần bảo vệ bổ sung tạo nên bởi tính năng điều khiển ADC sẽ được thảo luận ở phần này.</w:t>
      </w:r>
    </w:p>
    <w:p w14:paraId="777FD376" w14:textId="77777777" w:rsidR="00FF5298" w:rsidRDefault="00FF5298" w:rsidP="007C050A">
      <w:pPr>
        <w:pStyle w:val="ListParagraph"/>
        <w:numPr>
          <w:ilvl w:val="0"/>
          <w:numId w:val="13"/>
        </w:numPr>
        <w:tabs>
          <w:tab w:val="left" w:pos="900"/>
        </w:tabs>
        <w:spacing w:line="360" w:lineRule="auto"/>
        <w:ind w:right="-288"/>
        <w:jc w:val="both"/>
      </w:pPr>
      <w:r>
        <w:tab/>
        <w:t>Khi nồng độ dung dịch nóng dồn về và tràn vào đường hồi dung dịch khẩn cấp (9), nhiệt độ của ống và phần tử cảm biến ADC (18) sẽ tăng lên, cảm biến nhiệt độ này được gắn liền với các đường ống. Ở nhiệt độ khoảng 160</w:t>
      </w:r>
      <w:r w:rsidRPr="00FF5298">
        <w:rPr>
          <w:vertAlign w:val="superscript"/>
        </w:rPr>
        <w:t>0</w:t>
      </w:r>
      <w:r>
        <w:t>F, phần tử cảm biến ADC (18) tác động đến bộ phận định giờ tại hộp điều khiển, và tín hiệu này tác động đến van điều khiển công suất (23) và đóng van này lại 50% công suất trong khoảng 10 phút. Trong hai phút đầu tiên, 2SOL (phần tử 16) được kích hoạt cho phép môi chất lạnh được bơm vào đường (1) thông qua đường ống (15). Chu kỳ sẽ được lặp lại cho đến khi đường ống (8) được làm mát xuống khoảng 150</w:t>
      </w:r>
      <w:r w:rsidRPr="00FF5298">
        <w:rPr>
          <w:vertAlign w:val="superscript"/>
        </w:rPr>
        <w:t>0</w:t>
      </w:r>
      <w:r>
        <w:t>F hoặc thấp hơn, và hiện tượng kết tinh có xu hướng giảm dần và vòng tuần hoàn của dung dịch từ bình phát sinh trở lại trạng thái hoạt động bình thường, như vậy hiện tượng dung dịch tràn vào ống (9) đã chấm dứt.</w:t>
      </w:r>
    </w:p>
    <w:p w14:paraId="7DE05FF5" w14:textId="77777777" w:rsidR="00FF5298" w:rsidRDefault="00FF5298" w:rsidP="007C050A">
      <w:pPr>
        <w:pStyle w:val="ListParagraph"/>
        <w:numPr>
          <w:ilvl w:val="0"/>
          <w:numId w:val="13"/>
        </w:numPr>
        <w:tabs>
          <w:tab w:val="left" w:pos="900"/>
        </w:tabs>
        <w:spacing w:line="360" w:lineRule="auto"/>
        <w:ind w:right="-288"/>
        <w:jc w:val="both"/>
      </w:pPr>
      <w:r>
        <w:tab/>
        <w:t>Cần phải lưu ý rằng thiết bị ADC vẫn phải tiếp tục làm việc ít nhất 10 phút bất kể khi dừng máy hoặc khởi động lại.</w:t>
      </w:r>
    </w:p>
    <w:p w14:paraId="23CE3138" w14:textId="77777777" w:rsidR="002C5645" w:rsidRPr="002C5645" w:rsidRDefault="00764F50" w:rsidP="009C6A73">
      <w:pPr>
        <w:pStyle w:val="ListParagraph"/>
        <w:numPr>
          <w:ilvl w:val="0"/>
          <w:numId w:val="4"/>
        </w:numPr>
        <w:tabs>
          <w:tab w:val="left" w:pos="900"/>
        </w:tabs>
        <w:spacing w:line="360" w:lineRule="auto"/>
        <w:ind w:left="504" w:right="-288"/>
        <w:jc w:val="both"/>
        <w:outlineLvl w:val="1"/>
        <w:rPr>
          <w:b/>
        </w:rPr>
      </w:pPr>
      <w:bookmarkStart w:id="81" w:name="_Toc79078524"/>
      <w:bookmarkStart w:id="82" w:name="_Toc79161610"/>
      <w:bookmarkStart w:id="83" w:name="_Hlk79057639"/>
      <w:r>
        <w:rPr>
          <w:b/>
        </w:rPr>
        <w:t xml:space="preserve">V. </w:t>
      </w:r>
      <w:r w:rsidR="002C5645" w:rsidRPr="002C5645">
        <w:rPr>
          <w:b/>
        </w:rPr>
        <w:t>MỘT SỐ VẤN ĐỀ CẦN LƯU Ý VỀ THIẾT KẾ VÀ LẮP ĐẶT HỆ THỐNG</w:t>
      </w:r>
      <w:bookmarkEnd w:id="81"/>
      <w:bookmarkEnd w:id="82"/>
    </w:p>
    <w:bookmarkEnd w:id="83"/>
    <w:p w14:paraId="3842E485" w14:textId="77777777" w:rsidR="002C5645" w:rsidRDefault="002C5645" w:rsidP="007C050A">
      <w:pPr>
        <w:pStyle w:val="ListParagraph"/>
        <w:numPr>
          <w:ilvl w:val="0"/>
          <w:numId w:val="14"/>
        </w:numPr>
        <w:tabs>
          <w:tab w:val="left" w:pos="900"/>
        </w:tabs>
        <w:spacing w:line="360" w:lineRule="auto"/>
        <w:ind w:right="-288"/>
        <w:jc w:val="both"/>
      </w:pPr>
      <w:r>
        <w:t xml:space="preserve">Điều quan trọng trước tiên cần phải lưu ý lá mục đích sử dụng hệ thống máy lạnh hấp thụ. Chính từ mục đích sử dụng mà ta có thể quyết định được nhiệt độ sôi của tác nhân lạnh trong bình bốc hơi, trên cơ sở đó ta có thể xác định được áp suất làm </w:t>
      </w:r>
      <w:r>
        <w:lastRenderedPageBreak/>
        <w:t>việc P</w:t>
      </w:r>
      <w:r w:rsidRPr="002C5645">
        <w:rPr>
          <w:vertAlign w:val="subscript"/>
        </w:rPr>
        <w:t>0</w:t>
      </w:r>
      <w:r>
        <w:t xml:space="preserve"> trong bình bốc hơi và trong bình hấp thụ. Điều cần lưu ý kế tiếp là điều kiện khí hậu của địa phương nơi sẽ lắp máy lạnh hấp thụ. Chính yếu tố này, cụ thể là nhiệt độ của nước và không khí ở địa phương đang khảo sát, mà ta có thể quyết định được nhiệt độ ngưng tụ của tác nhân lạnh trong bình ngưng tụ, từ đó ta có thể xác định được áp suất làm việc P</w:t>
      </w:r>
      <w:r w:rsidRPr="002C5645">
        <w:rPr>
          <w:vertAlign w:val="subscript"/>
        </w:rPr>
        <w:t>k</w:t>
      </w:r>
      <w:r>
        <w:t xml:space="preserve"> trong bình phát sinh và bình ngưng tụ.</w:t>
      </w:r>
    </w:p>
    <w:p w14:paraId="79459E7A" w14:textId="77777777" w:rsidR="002C5645" w:rsidRDefault="002C5645" w:rsidP="007C050A">
      <w:pPr>
        <w:pStyle w:val="ListParagraph"/>
        <w:numPr>
          <w:ilvl w:val="0"/>
          <w:numId w:val="14"/>
        </w:numPr>
        <w:tabs>
          <w:tab w:val="left" w:pos="900"/>
        </w:tabs>
        <w:spacing w:line="360" w:lineRule="auto"/>
        <w:ind w:right="-288"/>
        <w:jc w:val="both"/>
      </w:pPr>
      <w:r>
        <w:tab/>
        <w:t>Sau khi đã lựa chọn được các giá trị P</w:t>
      </w:r>
      <w:r w:rsidRPr="002C5645">
        <w:rPr>
          <w:vertAlign w:val="subscript"/>
        </w:rPr>
        <w:t>0</w:t>
      </w:r>
      <w:r>
        <w:t xml:space="preserve"> và P</w:t>
      </w:r>
      <w:r w:rsidRPr="002C5645">
        <w:rPr>
          <w:vertAlign w:val="subscript"/>
        </w:rPr>
        <w:t>k</w:t>
      </w:r>
      <w:r>
        <w:t xml:space="preserve"> phù hợp, một nhiệm vụ khác cũng rất quan trọng mà ta cần phải lưu ý là lựa chọn các giá trị nồng độ của dung dịch. Trong trường hợp này, nồng độ dung dịch loãng về cơ bản bị phụ thuộc vào áp suất P</w:t>
      </w:r>
      <w:r w:rsidRPr="002C5645">
        <w:rPr>
          <w:vertAlign w:val="subscript"/>
        </w:rPr>
        <w:t>0</w:t>
      </w:r>
      <w:r>
        <w:t xml:space="preserve"> đã chọn và nhiệt độ nước làm mát, nồng độ dung dịch đậm đặc về cơ bản bị phụ thuộc vào áp suất P</w:t>
      </w:r>
      <w:r w:rsidRPr="002C5645">
        <w:rPr>
          <w:vertAlign w:val="subscript"/>
        </w:rPr>
        <w:t>k</w:t>
      </w:r>
      <w:r>
        <w:t xml:space="preserve"> và nhiệt độ nguồn nhiệt cấp vào bình phát sinh. Ngoài những yếu tố vừa nêu trên, khi lựa chọn các thông số làm việc như áp suất và nồng độ của máy lạnh hấp thụ, ta còn phải lưu ý tránh đủ xa đường kết tinh, quan tâm đến phương án giải nhiệt cho bình ngưng tụ và bình hấp thụ, và lưu ý đến đặc điểm thiết kế của thiết bị trao đổi nhiệt trong loại máy lạnh đang khảo sát.[1]</w:t>
      </w:r>
    </w:p>
    <w:p w14:paraId="7EDD9831" w14:textId="77777777" w:rsidR="007F0091" w:rsidRDefault="007F0091" w:rsidP="007F0091">
      <w:pPr>
        <w:tabs>
          <w:tab w:val="left" w:pos="900"/>
        </w:tabs>
        <w:spacing w:line="360" w:lineRule="auto"/>
        <w:ind w:left="360" w:right="-288"/>
        <w:jc w:val="center"/>
        <w:rPr>
          <w:b/>
          <w:sz w:val="36"/>
        </w:rPr>
      </w:pPr>
    </w:p>
    <w:p w14:paraId="162482F8" w14:textId="77777777" w:rsidR="007F0091" w:rsidRDefault="007F0091" w:rsidP="007F0091">
      <w:pPr>
        <w:tabs>
          <w:tab w:val="left" w:pos="900"/>
        </w:tabs>
        <w:spacing w:line="360" w:lineRule="auto"/>
        <w:ind w:left="360" w:right="-288"/>
        <w:jc w:val="center"/>
        <w:rPr>
          <w:b/>
          <w:sz w:val="36"/>
        </w:rPr>
      </w:pPr>
    </w:p>
    <w:p w14:paraId="11C11E9E" w14:textId="77777777" w:rsidR="007F0091" w:rsidRDefault="007F0091" w:rsidP="007F0091">
      <w:pPr>
        <w:tabs>
          <w:tab w:val="left" w:pos="900"/>
        </w:tabs>
        <w:spacing w:line="360" w:lineRule="auto"/>
        <w:ind w:left="360" w:right="-288"/>
        <w:jc w:val="center"/>
        <w:rPr>
          <w:b/>
          <w:sz w:val="36"/>
        </w:rPr>
      </w:pPr>
    </w:p>
    <w:p w14:paraId="38C0418E" w14:textId="77777777" w:rsidR="007F0091" w:rsidRDefault="007F0091" w:rsidP="007F0091">
      <w:pPr>
        <w:tabs>
          <w:tab w:val="left" w:pos="900"/>
        </w:tabs>
        <w:spacing w:line="360" w:lineRule="auto"/>
        <w:ind w:left="360" w:right="-288"/>
        <w:jc w:val="center"/>
        <w:rPr>
          <w:b/>
          <w:sz w:val="36"/>
        </w:rPr>
      </w:pPr>
    </w:p>
    <w:p w14:paraId="429FBA3B" w14:textId="77777777" w:rsidR="007F0091" w:rsidRDefault="007F0091" w:rsidP="007F0091">
      <w:pPr>
        <w:tabs>
          <w:tab w:val="left" w:pos="900"/>
        </w:tabs>
        <w:spacing w:line="360" w:lineRule="auto"/>
        <w:ind w:left="360" w:right="-288"/>
        <w:jc w:val="center"/>
        <w:rPr>
          <w:b/>
          <w:sz w:val="36"/>
        </w:rPr>
      </w:pPr>
    </w:p>
    <w:p w14:paraId="04B83484" w14:textId="77777777" w:rsidR="007F0091" w:rsidRDefault="007F0091" w:rsidP="007F0091">
      <w:pPr>
        <w:tabs>
          <w:tab w:val="left" w:pos="900"/>
        </w:tabs>
        <w:spacing w:line="360" w:lineRule="auto"/>
        <w:ind w:left="360" w:right="-288"/>
        <w:jc w:val="center"/>
        <w:rPr>
          <w:b/>
          <w:sz w:val="36"/>
        </w:rPr>
      </w:pPr>
    </w:p>
    <w:p w14:paraId="29C35F95" w14:textId="77777777" w:rsidR="007F0091" w:rsidRDefault="007F0091" w:rsidP="007F0091">
      <w:pPr>
        <w:tabs>
          <w:tab w:val="left" w:pos="900"/>
        </w:tabs>
        <w:spacing w:line="360" w:lineRule="auto"/>
        <w:ind w:left="360" w:right="-288"/>
        <w:jc w:val="center"/>
        <w:rPr>
          <w:b/>
          <w:sz w:val="36"/>
        </w:rPr>
      </w:pPr>
    </w:p>
    <w:p w14:paraId="47369060" w14:textId="77777777" w:rsidR="007F0091" w:rsidRDefault="007F0091" w:rsidP="007F0091">
      <w:pPr>
        <w:tabs>
          <w:tab w:val="left" w:pos="900"/>
        </w:tabs>
        <w:spacing w:line="360" w:lineRule="auto"/>
        <w:ind w:left="360" w:right="-288"/>
        <w:jc w:val="center"/>
        <w:rPr>
          <w:b/>
          <w:sz w:val="36"/>
        </w:rPr>
      </w:pPr>
    </w:p>
    <w:p w14:paraId="134D8407" w14:textId="77777777" w:rsidR="007F0091" w:rsidRDefault="007F0091" w:rsidP="007F0091">
      <w:pPr>
        <w:tabs>
          <w:tab w:val="left" w:pos="900"/>
        </w:tabs>
        <w:spacing w:line="360" w:lineRule="auto"/>
        <w:ind w:left="360" w:right="-288"/>
        <w:jc w:val="center"/>
        <w:rPr>
          <w:b/>
          <w:sz w:val="36"/>
        </w:rPr>
      </w:pPr>
    </w:p>
    <w:p w14:paraId="1FCEA928" w14:textId="77777777" w:rsidR="007F0091" w:rsidRDefault="007F0091" w:rsidP="007F0091">
      <w:pPr>
        <w:tabs>
          <w:tab w:val="left" w:pos="900"/>
        </w:tabs>
        <w:spacing w:line="360" w:lineRule="auto"/>
        <w:ind w:left="360" w:right="-288"/>
        <w:jc w:val="center"/>
        <w:rPr>
          <w:b/>
          <w:sz w:val="36"/>
        </w:rPr>
      </w:pPr>
    </w:p>
    <w:p w14:paraId="563C283D" w14:textId="77777777" w:rsidR="007F0091" w:rsidRDefault="007F0091" w:rsidP="007F0091">
      <w:pPr>
        <w:tabs>
          <w:tab w:val="left" w:pos="900"/>
        </w:tabs>
        <w:spacing w:line="360" w:lineRule="auto"/>
        <w:ind w:left="360" w:right="-288"/>
        <w:jc w:val="center"/>
        <w:rPr>
          <w:b/>
          <w:sz w:val="36"/>
        </w:rPr>
      </w:pPr>
    </w:p>
    <w:p w14:paraId="5CE09BA7" w14:textId="77777777" w:rsidR="007F0091" w:rsidRDefault="007F0091" w:rsidP="007F0091">
      <w:pPr>
        <w:tabs>
          <w:tab w:val="left" w:pos="900"/>
        </w:tabs>
        <w:spacing w:line="360" w:lineRule="auto"/>
        <w:ind w:left="360" w:right="-288"/>
        <w:jc w:val="center"/>
        <w:rPr>
          <w:b/>
          <w:sz w:val="36"/>
        </w:rPr>
      </w:pPr>
    </w:p>
    <w:p w14:paraId="2FC03A4C" w14:textId="77777777" w:rsidR="007F0091" w:rsidRDefault="007F0091" w:rsidP="007F0091">
      <w:pPr>
        <w:tabs>
          <w:tab w:val="left" w:pos="900"/>
        </w:tabs>
        <w:spacing w:line="360" w:lineRule="auto"/>
        <w:ind w:left="360" w:right="-288"/>
        <w:jc w:val="center"/>
        <w:rPr>
          <w:b/>
          <w:sz w:val="36"/>
        </w:rPr>
      </w:pPr>
    </w:p>
    <w:p w14:paraId="7C894D46" w14:textId="77777777" w:rsidR="007F0091" w:rsidRDefault="007F0091" w:rsidP="007F0091">
      <w:pPr>
        <w:tabs>
          <w:tab w:val="left" w:pos="900"/>
        </w:tabs>
        <w:spacing w:line="360" w:lineRule="auto"/>
        <w:ind w:left="360" w:right="-288"/>
        <w:jc w:val="center"/>
        <w:rPr>
          <w:b/>
          <w:sz w:val="36"/>
        </w:rPr>
      </w:pPr>
    </w:p>
    <w:p w14:paraId="3A666433" w14:textId="77777777" w:rsidR="004B6CDE" w:rsidRDefault="007F0091" w:rsidP="009C6A73">
      <w:pPr>
        <w:tabs>
          <w:tab w:val="left" w:pos="900"/>
        </w:tabs>
        <w:spacing w:line="360" w:lineRule="auto"/>
        <w:ind w:left="360" w:right="-288"/>
        <w:jc w:val="center"/>
        <w:outlineLvl w:val="0"/>
        <w:rPr>
          <w:b/>
          <w:sz w:val="36"/>
        </w:rPr>
      </w:pPr>
      <w:bookmarkStart w:id="84" w:name="_Toc79078525"/>
      <w:bookmarkStart w:id="85" w:name="_Toc79161611"/>
      <w:r w:rsidRPr="007F0091">
        <w:rPr>
          <w:b/>
          <w:sz w:val="36"/>
        </w:rPr>
        <w:t>CHƯƠNG II</w:t>
      </w:r>
      <w:bookmarkEnd w:id="84"/>
      <w:bookmarkEnd w:id="85"/>
    </w:p>
    <w:p w14:paraId="051ED66B" w14:textId="77777777" w:rsidR="002C5645" w:rsidRPr="004B6CDE" w:rsidRDefault="002C5645" w:rsidP="00F41EEB">
      <w:pPr>
        <w:pStyle w:val="ListParagraph"/>
        <w:numPr>
          <w:ilvl w:val="0"/>
          <w:numId w:val="4"/>
        </w:numPr>
        <w:tabs>
          <w:tab w:val="left" w:pos="900"/>
        </w:tabs>
        <w:spacing w:line="360" w:lineRule="auto"/>
        <w:ind w:left="504" w:right="-288"/>
        <w:jc w:val="center"/>
        <w:outlineLvl w:val="1"/>
        <w:rPr>
          <w:b/>
          <w:sz w:val="36"/>
        </w:rPr>
      </w:pPr>
      <w:bookmarkStart w:id="86" w:name="_Toc79161612"/>
      <w:r w:rsidRPr="004B6CDE">
        <w:rPr>
          <w:b/>
        </w:rPr>
        <w:t>CÁC HÃNG SẢN XUẤT MÁY LẠNH HẤP THỤ SINGLE EFFECT</w:t>
      </w:r>
      <w:bookmarkEnd w:id="86"/>
    </w:p>
    <w:tbl>
      <w:tblPr>
        <w:tblW w:w="9972" w:type="dxa"/>
        <w:tblCellMar>
          <w:left w:w="0" w:type="dxa"/>
          <w:right w:w="0" w:type="dxa"/>
        </w:tblCellMar>
        <w:tblLook w:val="0600" w:firstRow="0" w:lastRow="0" w:firstColumn="0" w:lastColumn="0" w:noHBand="1" w:noVBand="1"/>
      </w:tblPr>
      <w:tblGrid>
        <w:gridCol w:w="1318"/>
        <w:gridCol w:w="2417"/>
        <w:gridCol w:w="2126"/>
        <w:gridCol w:w="4111"/>
      </w:tblGrid>
      <w:tr w:rsidR="002C5645" w:rsidRPr="003A1D27" w14:paraId="5CD7DAFA" w14:textId="77777777" w:rsidTr="007A5D71">
        <w:trPr>
          <w:trHeight w:val="340"/>
        </w:trPr>
        <w:tc>
          <w:tcPr>
            <w:tcW w:w="1318" w:type="dxa"/>
            <w:tcBorders>
              <w:top w:val="single" w:sz="8" w:space="0" w:color="FFFFFF"/>
              <w:left w:val="single" w:sz="8" w:space="0" w:color="FFFFFF"/>
              <w:bottom w:val="single" w:sz="8" w:space="0" w:color="FFFFFF"/>
              <w:right w:val="single" w:sz="8" w:space="0" w:color="FFFFFF"/>
            </w:tcBorders>
            <w:shd w:val="clear" w:color="auto" w:fill="E9EBF5"/>
            <w:tcMar>
              <w:top w:w="9" w:type="dxa"/>
              <w:left w:w="49" w:type="dxa"/>
              <w:bottom w:w="0" w:type="dxa"/>
              <w:right w:w="49" w:type="dxa"/>
            </w:tcMar>
            <w:vAlign w:val="center"/>
            <w:hideMark/>
          </w:tcPr>
          <w:p w14:paraId="0B146AD7" w14:textId="77777777" w:rsidR="002C5645" w:rsidRPr="003A1D27" w:rsidRDefault="002C5645" w:rsidP="007A5D71">
            <w:pPr>
              <w:spacing w:line="360" w:lineRule="auto"/>
              <w:jc w:val="both"/>
            </w:pPr>
            <w:r w:rsidRPr="003A1D27">
              <w:t>STT</w:t>
            </w:r>
          </w:p>
        </w:tc>
        <w:tc>
          <w:tcPr>
            <w:tcW w:w="2417" w:type="dxa"/>
            <w:tcBorders>
              <w:top w:val="single" w:sz="8" w:space="0" w:color="FFFFFF"/>
              <w:left w:val="single" w:sz="8" w:space="0" w:color="FFFFFF"/>
              <w:bottom w:val="single" w:sz="8" w:space="0" w:color="FFFFFF"/>
              <w:right w:val="single" w:sz="8" w:space="0" w:color="FFFFFF"/>
            </w:tcBorders>
            <w:shd w:val="clear" w:color="auto" w:fill="E9EBF5"/>
            <w:tcMar>
              <w:top w:w="9" w:type="dxa"/>
              <w:left w:w="49" w:type="dxa"/>
              <w:bottom w:w="0" w:type="dxa"/>
              <w:right w:w="49" w:type="dxa"/>
            </w:tcMar>
            <w:vAlign w:val="center"/>
            <w:hideMark/>
          </w:tcPr>
          <w:p w14:paraId="295374C7" w14:textId="77777777" w:rsidR="002C5645" w:rsidRPr="003A1D27" w:rsidRDefault="002C5645" w:rsidP="007A5D71">
            <w:pPr>
              <w:spacing w:line="360" w:lineRule="auto"/>
              <w:jc w:val="both"/>
            </w:pPr>
            <w:r w:rsidRPr="003A1D27">
              <w:t>Tên hãng</w:t>
            </w:r>
          </w:p>
        </w:tc>
        <w:tc>
          <w:tcPr>
            <w:tcW w:w="2126" w:type="dxa"/>
            <w:tcBorders>
              <w:top w:val="single" w:sz="8" w:space="0" w:color="FFFFFF"/>
              <w:left w:val="single" w:sz="8" w:space="0" w:color="FFFFFF"/>
              <w:bottom w:val="single" w:sz="8" w:space="0" w:color="FFFFFF"/>
              <w:right w:val="single" w:sz="8" w:space="0" w:color="FFFFFF"/>
            </w:tcBorders>
            <w:shd w:val="clear" w:color="auto" w:fill="E9EBF5"/>
            <w:tcMar>
              <w:top w:w="9" w:type="dxa"/>
              <w:left w:w="49" w:type="dxa"/>
              <w:bottom w:w="0" w:type="dxa"/>
              <w:right w:w="49" w:type="dxa"/>
            </w:tcMar>
            <w:vAlign w:val="center"/>
            <w:hideMark/>
          </w:tcPr>
          <w:p w14:paraId="01B3B264" w14:textId="77777777" w:rsidR="002C5645" w:rsidRPr="003A1D27" w:rsidRDefault="002C5645" w:rsidP="007A5D71">
            <w:pPr>
              <w:spacing w:line="360" w:lineRule="auto"/>
              <w:jc w:val="both"/>
            </w:pPr>
            <w:r w:rsidRPr="003A1D27">
              <w:t>Quốc gia</w:t>
            </w:r>
          </w:p>
        </w:tc>
        <w:tc>
          <w:tcPr>
            <w:tcW w:w="4111" w:type="dxa"/>
            <w:tcBorders>
              <w:top w:val="single" w:sz="8" w:space="0" w:color="FFFFFF"/>
              <w:left w:val="single" w:sz="8" w:space="0" w:color="FFFFFF"/>
              <w:bottom w:val="single" w:sz="8" w:space="0" w:color="FFFFFF"/>
              <w:right w:val="single" w:sz="8" w:space="0" w:color="FFFFFF"/>
            </w:tcBorders>
            <w:shd w:val="clear" w:color="auto" w:fill="E9EBF5"/>
            <w:tcMar>
              <w:top w:w="9" w:type="dxa"/>
              <w:left w:w="49" w:type="dxa"/>
              <w:bottom w:w="0" w:type="dxa"/>
              <w:right w:w="49" w:type="dxa"/>
            </w:tcMar>
            <w:vAlign w:val="center"/>
            <w:hideMark/>
          </w:tcPr>
          <w:p w14:paraId="65CF4D5D" w14:textId="77777777" w:rsidR="002C5645" w:rsidRPr="003A1D27" w:rsidRDefault="002C5645" w:rsidP="007A5D71">
            <w:pPr>
              <w:spacing w:line="360" w:lineRule="auto"/>
              <w:jc w:val="both"/>
            </w:pPr>
            <w:r w:rsidRPr="003A1D27">
              <w:t>Loại MLHT</w:t>
            </w:r>
          </w:p>
        </w:tc>
      </w:tr>
      <w:tr w:rsidR="002C5645" w:rsidRPr="003A1D27" w14:paraId="097DDA02" w14:textId="77777777" w:rsidTr="007A5D71">
        <w:trPr>
          <w:trHeight w:val="340"/>
        </w:trPr>
        <w:tc>
          <w:tcPr>
            <w:tcW w:w="1318" w:type="dxa"/>
            <w:tcBorders>
              <w:top w:val="single" w:sz="8" w:space="0" w:color="FFFFFF"/>
              <w:left w:val="single" w:sz="8" w:space="0" w:color="FFFFFF"/>
              <w:bottom w:val="single" w:sz="8" w:space="0" w:color="FFFFFF"/>
              <w:right w:val="single" w:sz="8" w:space="0" w:color="FFFFFF"/>
            </w:tcBorders>
            <w:shd w:val="clear" w:color="auto" w:fill="B4DCFA"/>
            <w:tcMar>
              <w:top w:w="9" w:type="dxa"/>
              <w:left w:w="49" w:type="dxa"/>
              <w:bottom w:w="0" w:type="dxa"/>
              <w:right w:w="49" w:type="dxa"/>
            </w:tcMar>
            <w:vAlign w:val="center"/>
            <w:hideMark/>
          </w:tcPr>
          <w:p w14:paraId="5FF892C4" w14:textId="77777777" w:rsidR="002C5645" w:rsidRPr="003A1D27" w:rsidRDefault="002C5645" w:rsidP="007A5D71">
            <w:pPr>
              <w:spacing w:line="360" w:lineRule="auto"/>
              <w:jc w:val="both"/>
            </w:pPr>
            <w:r w:rsidRPr="003A1D27">
              <w:t>1</w:t>
            </w:r>
          </w:p>
        </w:tc>
        <w:tc>
          <w:tcPr>
            <w:tcW w:w="2417" w:type="dxa"/>
            <w:tcBorders>
              <w:top w:val="single" w:sz="8" w:space="0" w:color="FFFFFF"/>
              <w:left w:val="single" w:sz="8" w:space="0" w:color="FFFFFF"/>
              <w:bottom w:val="single" w:sz="8" w:space="0" w:color="FFFFFF"/>
              <w:right w:val="single" w:sz="8" w:space="0" w:color="FFFFFF"/>
            </w:tcBorders>
            <w:shd w:val="clear" w:color="auto" w:fill="B4DCFA"/>
            <w:tcMar>
              <w:top w:w="9" w:type="dxa"/>
              <w:left w:w="49" w:type="dxa"/>
              <w:bottom w:w="0" w:type="dxa"/>
              <w:right w:w="49" w:type="dxa"/>
            </w:tcMar>
            <w:vAlign w:val="center"/>
            <w:hideMark/>
          </w:tcPr>
          <w:p w14:paraId="5E236343" w14:textId="77777777" w:rsidR="002C5645" w:rsidRPr="003A1D27" w:rsidRDefault="002C5645" w:rsidP="007A5D71">
            <w:pPr>
              <w:spacing w:line="360" w:lineRule="auto"/>
              <w:jc w:val="both"/>
            </w:pPr>
            <w:r w:rsidRPr="003A1D27">
              <w:t>Carrier</w:t>
            </w:r>
          </w:p>
        </w:tc>
        <w:tc>
          <w:tcPr>
            <w:tcW w:w="2126" w:type="dxa"/>
            <w:tcBorders>
              <w:top w:val="single" w:sz="8" w:space="0" w:color="FFFFFF"/>
              <w:left w:val="single" w:sz="8" w:space="0" w:color="FFFFFF"/>
              <w:bottom w:val="single" w:sz="8" w:space="0" w:color="FFFFFF"/>
              <w:right w:val="single" w:sz="8" w:space="0" w:color="FFFFFF"/>
            </w:tcBorders>
            <w:shd w:val="clear" w:color="auto" w:fill="B4DCFA"/>
            <w:tcMar>
              <w:top w:w="9" w:type="dxa"/>
              <w:left w:w="49" w:type="dxa"/>
              <w:bottom w:w="0" w:type="dxa"/>
              <w:right w:w="49" w:type="dxa"/>
            </w:tcMar>
            <w:vAlign w:val="center"/>
            <w:hideMark/>
          </w:tcPr>
          <w:p w14:paraId="0EA3D710" w14:textId="77777777" w:rsidR="002C5645" w:rsidRPr="003A1D27" w:rsidRDefault="002C5645" w:rsidP="007A5D71">
            <w:pPr>
              <w:spacing w:line="360" w:lineRule="auto"/>
              <w:jc w:val="both"/>
            </w:pPr>
            <w:r w:rsidRPr="003A1D27">
              <w:t>Mỹ</w:t>
            </w:r>
          </w:p>
        </w:tc>
        <w:tc>
          <w:tcPr>
            <w:tcW w:w="4111" w:type="dxa"/>
            <w:tcBorders>
              <w:top w:val="single" w:sz="8" w:space="0" w:color="FFFFFF"/>
              <w:left w:val="single" w:sz="8" w:space="0" w:color="FFFFFF"/>
              <w:bottom w:val="single" w:sz="8" w:space="0" w:color="FFFFFF"/>
              <w:right w:val="single" w:sz="8" w:space="0" w:color="FFFFFF"/>
            </w:tcBorders>
            <w:shd w:val="clear" w:color="auto" w:fill="B4DCFA"/>
            <w:tcMar>
              <w:top w:w="9" w:type="dxa"/>
              <w:left w:w="49" w:type="dxa"/>
              <w:bottom w:w="0" w:type="dxa"/>
              <w:right w:w="49" w:type="dxa"/>
            </w:tcMar>
            <w:vAlign w:val="center"/>
            <w:hideMark/>
          </w:tcPr>
          <w:p w14:paraId="3E7E2C7F" w14:textId="77777777" w:rsidR="002C5645" w:rsidRPr="003A1D27" w:rsidRDefault="002C5645" w:rsidP="007A5D71">
            <w:pPr>
              <w:spacing w:line="360" w:lineRule="auto"/>
              <w:jc w:val="both"/>
            </w:pPr>
            <w:r w:rsidRPr="003A1D27">
              <w:t>Single, double effect chillers</w:t>
            </w:r>
          </w:p>
        </w:tc>
      </w:tr>
      <w:tr w:rsidR="002C5645" w:rsidRPr="003A1D27" w14:paraId="72A63368" w14:textId="77777777" w:rsidTr="007A5D71">
        <w:trPr>
          <w:trHeight w:val="340"/>
        </w:trPr>
        <w:tc>
          <w:tcPr>
            <w:tcW w:w="1318" w:type="dxa"/>
            <w:tcBorders>
              <w:top w:val="single" w:sz="8" w:space="0" w:color="FFFFFF"/>
              <w:left w:val="single" w:sz="8" w:space="0" w:color="FFFFFF"/>
              <w:bottom w:val="single" w:sz="8" w:space="0" w:color="FFFFFF"/>
              <w:right w:val="single" w:sz="8" w:space="0" w:color="FFFFFF"/>
            </w:tcBorders>
            <w:shd w:val="clear" w:color="auto" w:fill="B4DCFA"/>
            <w:tcMar>
              <w:top w:w="9" w:type="dxa"/>
              <w:left w:w="49" w:type="dxa"/>
              <w:bottom w:w="0" w:type="dxa"/>
              <w:right w:w="49" w:type="dxa"/>
            </w:tcMar>
            <w:vAlign w:val="center"/>
            <w:hideMark/>
          </w:tcPr>
          <w:p w14:paraId="3C213859" w14:textId="77777777" w:rsidR="002C5645" w:rsidRPr="003A1D27" w:rsidRDefault="002C5645" w:rsidP="007A5D71">
            <w:pPr>
              <w:spacing w:line="360" w:lineRule="auto"/>
              <w:jc w:val="both"/>
            </w:pPr>
            <w:r w:rsidRPr="003A1D27">
              <w:t>2</w:t>
            </w:r>
          </w:p>
        </w:tc>
        <w:tc>
          <w:tcPr>
            <w:tcW w:w="2417" w:type="dxa"/>
            <w:tcBorders>
              <w:top w:val="single" w:sz="8" w:space="0" w:color="FFFFFF"/>
              <w:left w:val="single" w:sz="8" w:space="0" w:color="FFFFFF"/>
              <w:bottom w:val="single" w:sz="8" w:space="0" w:color="FFFFFF"/>
              <w:right w:val="single" w:sz="8" w:space="0" w:color="FFFFFF"/>
            </w:tcBorders>
            <w:shd w:val="clear" w:color="auto" w:fill="B4DCFA"/>
            <w:tcMar>
              <w:top w:w="9" w:type="dxa"/>
              <w:left w:w="49" w:type="dxa"/>
              <w:bottom w:w="0" w:type="dxa"/>
              <w:right w:w="49" w:type="dxa"/>
            </w:tcMar>
            <w:vAlign w:val="center"/>
            <w:hideMark/>
          </w:tcPr>
          <w:p w14:paraId="617B7BF5" w14:textId="77777777" w:rsidR="002C5645" w:rsidRPr="003A1D27" w:rsidRDefault="002C5645" w:rsidP="007A5D71">
            <w:pPr>
              <w:spacing w:line="360" w:lineRule="auto"/>
              <w:jc w:val="both"/>
            </w:pPr>
            <w:r w:rsidRPr="003A1D27">
              <w:t>Mc Quay</w:t>
            </w:r>
          </w:p>
        </w:tc>
        <w:tc>
          <w:tcPr>
            <w:tcW w:w="2126" w:type="dxa"/>
            <w:tcBorders>
              <w:top w:val="single" w:sz="8" w:space="0" w:color="FFFFFF"/>
              <w:left w:val="single" w:sz="8" w:space="0" w:color="FFFFFF"/>
              <w:bottom w:val="single" w:sz="8" w:space="0" w:color="FFFFFF"/>
              <w:right w:val="single" w:sz="8" w:space="0" w:color="FFFFFF"/>
            </w:tcBorders>
            <w:shd w:val="clear" w:color="auto" w:fill="B4DCFA"/>
            <w:tcMar>
              <w:top w:w="9" w:type="dxa"/>
              <w:left w:w="49" w:type="dxa"/>
              <w:bottom w:w="0" w:type="dxa"/>
              <w:right w:w="49" w:type="dxa"/>
            </w:tcMar>
            <w:vAlign w:val="center"/>
            <w:hideMark/>
          </w:tcPr>
          <w:p w14:paraId="594F46BC" w14:textId="77777777" w:rsidR="002C5645" w:rsidRPr="003A1D27" w:rsidRDefault="002C5645" w:rsidP="007A5D71">
            <w:pPr>
              <w:spacing w:line="360" w:lineRule="auto"/>
              <w:jc w:val="both"/>
            </w:pPr>
            <w:r w:rsidRPr="003A1D27">
              <w:t>Mỹ</w:t>
            </w:r>
          </w:p>
        </w:tc>
        <w:tc>
          <w:tcPr>
            <w:tcW w:w="4111" w:type="dxa"/>
            <w:tcBorders>
              <w:top w:val="single" w:sz="8" w:space="0" w:color="FFFFFF"/>
              <w:left w:val="single" w:sz="8" w:space="0" w:color="FFFFFF"/>
              <w:bottom w:val="single" w:sz="8" w:space="0" w:color="FFFFFF"/>
              <w:right w:val="single" w:sz="8" w:space="0" w:color="FFFFFF"/>
            </w:tcBorders>
            <w:shd w:val="clear" w:color="auto" w:fill="B4DCFA"/>
            <w:tcMar>
              <w:top w:w="9" w:type="dxa"/>
              <w:left w:w="49" w:type="dxa"/>
              <w:bottom w:w="0" w:type="dxa"/>
              <w:right w:w="49" w:type="dxa"/>
            </w:tcMar>
            <w:vAlign w:val="center"/>
            <w:hideMark/>
          </w:tcPr>
          <w:p w14:paraId="5159873E" w14:textId="77777777" w:rsidR="002C5645" w:rsidRPr="003A1D27" w:rsidRDefault="002C5645" w:rsidP="007A5D71">
            <w:pPr>
              <w:spacing w:line="360" w:lineRule="auto"/>
              <w:jc w:val="both"/>
            </w:pPr>
            <w:r w:rsidRPr="003A1D27">
              <w:t>Single, double effect chillers</w:t>
            </w:r>
          </w:p>
        </w:tc>
      </w:tr>
      <w:tr w:rsidR="002C5645" w:rsidRPr="003A1D27" w14:paraId="0E0F80D1" w14:textId="77777777" w:rsidTr="007A5D71">
        <w:trPr>
          <w:trHeight w:val="340"/>
        </w:trPr>
        <w:tc>
          <w:tcPr>
            <w:tcW w:w="1318" w:type="dxa"/>
            <w:tcBorders>
              <w:top w:val="single" w:sz="8" w:space="0" w:color="FFFFFF"/>
              <w:left w:val="single" w:sz="8" w:space="0" w:color="FFFFFF"/>
              <w:bottom w:val="single" w:sz="8" w:space="0" w:color="FFFFFF"/>
              <w:right w:val="single" w:sz="8" w:space="0" w:color="FFFFFF"/>
            </w:tcBorders>
            <w:shd w:val="clear" w:color="auto" w:fill="B4DCFA"/>
            <w:tcMar>
              <w:top w:w="9" w:type="dxa"/>
              <w:left w:w="49" w:type="dxa"/>
              <w:bottom w:w="0" w:type="dxa"/>
              <w:right w:w="49" w:type="dxa"/>
            </w:tcMar>
            <w:vAlign w:val="center"/>
            <w:hideMark/>
          </w:tcPr>
          <w:p w14:paraId="6D0F0D79" w14:textId="77777777" w:rsidR="002C5645" w:rsidRPr="003A1D27" w:rsidRDefault="002C5645" w:rsidP="007A5D71">
            <w:pPr>
              <w:spacing w:line="360" w:lineRule="auto"/>
              <w:jc w:val="both"/>
            </w:pPr>
            <w:r w:rsidRPr="003A1D27">
              <w:t>3</w:t>
            </w:r>
          </w:p>
        </w:tc>
        <w:tc>
          <w:tcPr>
            <w:tcW w:w="2417" w:type="dxa"/>
            <w:tcBorders>
              <w:top w:val="single" w:sz="8" w:space="0" w:color="FFFFFF"/>
              <w:left w:val="single" w:sz="8" w:space="0" w:color="FFFFFF"/>
              <w:bottom w:val="single" w:sz="8" w:space="0" w:color="FFFFFF"/>
              <w:right w:val="single" w:sz="8" w:space="0" w:color="FFFFFF"/>
            </w:tcBorders>
            <w:shd w:val="clear" w:color="auto" w:fill="B4DCFA"/>
            <w:tcMar>
              <w:top w:w="9" w:type="dxa"/>
              <w:left w:w="49" w:type="dxa"/>
              <w:bottom w:w="0" w:type="dxa"/>
              <w:right w:w="49" w:type="dxa"/>
            </w:tcMar>
            <w:vAlign w:val="center"/>
            <w:hideMark/>
          </w:tcPr>
          <w:p w14:paraId="7584BBFC" w14:textId="77777777" w:rsidR="002C5645" w:rsidRPr="003A1D27" w:rsidRDefault="002C5645" w:rsidP="007A5D71">
            <w:pPr>
              <w:spacing w:line="360" w:lineRule="auto"/>
              <w:jc w:val="both"/>
            </w:pPr>
            <w:r w:rsidRPr="003A1D27">
              <w:t>Trane</w:t>
            </w:r>
          </w:p>
        </w:tc>
        <w:tc>
          <w:tcPr>
            <w:tcW w:w="2126" w:type="dxa"/>
            <w:tcBorders>
              <w:top w:val="single" w:sz="8" w:space="0" w:color="FFFFFF"/>
              <w:left w:val="single" w:sz="8" w:space="0" w:color="FFFFFF"/>
              <w:bottom w:val="single" w:sz="8" w:space="0" w:color="FFFFFF"/>
              <w:right w:val="single" w:sz="8" w:space="0" w:color="FFFFFF"/>
            </w:tcBorders>
            <w:shd w:val="clear" w:color="auto" w:fill="B4DCFA"/>
            <w:tcMar>
              <w:top w:w="9" w:type="dxa"/>
              <w:left w:w="49" w:type="dxa"/>
              <w:bottom w:w="0" w:type="dxa"/>
              <w:right w:w="49" w:type="dxa"/>
            </w:tcMar>
            <w:vAlign w:val="center"/>
            <w:hideMark/>
          </w:tcPr>
          <w:p w14:paraId="002CBB72" w14:textId="77777777" w:rsidR="002C5645" w:rsidRPr="003A1D27" w:rsidRDefault="002C5645" w:rsidP="007A5D71">
            <w:pPr>
              <w:spacing w:line="360" w:lineRule="auto"/>
              <w:jc w:val="both"/>
            </w:pPr>
            <w:r w:rsidRPr="003A1D27">
              <w:t>Mỹ</w:t>
            </w:r>
          </w:p>
        </w:tc>
        <w:tc>
          <w:tcPr>
            <w:tcW w:w="4111" w:type="dxa"/>
            <w:tcBorders>
              <w:top w:val="single" w:sz="8" w:space="0" w:color="FFFFFF"/>
              <w:left w:val="single" w:sz="8" w:space="0" w:color="FFFFFF"/>
              <w:bottom w:val="single" w:sz="8" w:space="0" w:color="FFFFFF"/>
              <w:right w:val="single" w:sz="8" w:space="0" w:color="FFFFFF"/>
            </w:tcBorders>
            <w:shd w:val="clear" w:color="auto" w:fill="B4DCFA"/>
            <w:tcMar>
              <w:top w:w="9" w:type="dxa"/>
              <w:left w:w="49" w:type="dxa"/>
              <w:bottom w:w="0" w:type="dxa"/>
              <w:right w:w="49" w:type="dxa"/>
            </w:tcMar>
            <w:vAlign w:val="center"/>
            <w:hideMark/>
          </w:tcPr>
          <w:p w14:paraId="4F1FB27F" w14:textId="77777777" w:rsidR="002C5645" w:rsidRPr="003A1D27" w:rsidRDefault="002C5645" w:rsidP="007A5D71">
            <w:pPr>
              <w:spacing w:line="360" w:lineRule="auto"/>
              <w:jc w:val="both"/>
            </w:pPr>
            <w:r w:rsidRPr="003A1D27">
              <w:t>Single, double effect chillers</w:t>
            </w:r>
          </w:p>
        </w:tc>
      </w:tr>
      <w:tr w:rsidR="002C5645" w:rsidRPr="003A1D27" w14:paraId="3F97991C" w14:textId="77777777" w:rsidTr="007A5D71">
        <w:trPr>
          <w:trHeight w:val="340"/>
        </w:trPr>
        <w:tc>
          <w:tcPr>
            <w:tcW w:w="1318" w:type="dxa"/>
            <w:tcBorders>
              <w:top w:val="single" w:sz="8" w:space="0" w:color="FFFFFF"/>
              <w:left w:val="single" w:sz="8" w:space="0" w:color="FFFFFF"/>
              <w:bottom w:val="single" w:sz="8" w:space="0" w:color="FFFFFF"/>
              <w:right w:val="single" w:sz="8" w:space="0" w:color="FFFFFF"/>
            </w:tcBorders>
            <w:shd w:val="clear" w:color="auto" w:fill="B4DCFA"/>
            <w:tcMar>
              <w:top w:w="9" w:type="dxa"/>
              <w:left w:w="49" w:type="dxa"/>
              <w:bottom w:w="0" w:type="dxa"/>
              <w:right w:w="49" w:type="dxa"/>
            </w:tcMar>
            <w:vAlign w:val="center"/>
            <w:hideMark/>
          </w:tcPr>
          <w:p w14:paraId="03CD8927" w14:textId="77777777" w:rsidR="002C5645" w:rsidRPr="003A1D27" w:rsidRDefault="002C5645" w:rsidP="007A5D71">
            <w:pPr>
              <w:spacing w:line="360" w:lineRule="auto"/>
              <w:jc w:val="both"/>
            </w:pPr>
            <w:r w:rsidRPr="003A1D27">
              <w:t>4</w:t>
            </w:r>
          </w:p>
        </w:tc>
        <w:tc>
          <w:tcPr>
            <w:tcW w:w="2417" w:type="dxa"/>
            <w:tcBorders>
              <w:top w:val="single" w:sz="8" w:space="0" w:color="FFFFFF"/>
              <w:left w:val="single" w:sz="8" w:space="0" w:color="FFFFFF"/>
              <w:bottom w:val="single" w:sz="8" w:space="0" w:color="FFFFFF"/>
              <w:right w:val="single" w:sz="8" w:space="0" w:color="FFFFFF"/>
            </w:tcBorders>
            <w:shd w:val="clear" w:color="auto" w:fill="B4DCFA"/>
            <w:tcMar>
              <w:top w:w="9" w:type="dxa"/>
              <w:left w:w="49" w:type="dxa"/>
              <w:bottom w:w="0" w:type="dxa"/>
              <w:right w:w="49" w:type="dxa"/>
            </w:tcMar>
            <w:vAlign w:val="center"/>
            <w:hideMark/>
          </w:tcPr>
          <w:p w14:paraId="7F134B9F" w14:textId="77777777" w:rsidR="002C5645" w:rsidRPr="003A1D27" w:rsidRDefault="002C5645" w:rsidP="007A5D71">
            <w:pPr>
              <w:spacing w:line="360" w:lineRule="auto"/>
              <w:jc w:val="both"/>
            </w:pPr>
            <w:r w:rsidRPr="003A1D27">
              <w:t>York</w:t>
            </w:r>
          </w:p>
        </w:tc>
        <w:tc>
          <w:tcPr>
            <w:tcW w:w="2126" w:type="dxa"/>
            <w:tcBorders>
              <w:top w:val="single" w:sz="8" w:space="0" w:color="FFFFFF"/>
              <w:left w:val="single" w:sz="8" w:space="0" w:color="FFFFFF"/>
              <w:bottom w:val="single" w:sz="8" w:space="0" w:color="FFFFFF"/>
              <w:right w:val="single" w:sz="8" w:space="0" w:color="FFFFFF"/>
            </w:tcBorders>
            <w:shd w:val="clear" w:color="auto" w:fill="B4DCFA"/>
            <w:tcMar>
              <w:top w:w="9" w:type="dxa"/>
              <w:left w:w="49" w:type="dxa"/>
              <w:bottom w:w="0" w:type="dxa"/>
              <w:right w:w="49" w:type="dxa"/>
            </w:tcMar>
            <w:vAlign w:val="center"/>
            <w:hideMark/>
          </w:tcPr>
          <w:p w14:paraId="22490448" w14:textId="77777777" w:rsidR="002C5645" w:rsidRPr="003A1D27" w:rsidRDefault="002C5645" w:rsidP="007A5D71">
            <w:pPr>
              <w:spacing w:line="360" w:lineRule="auto"/>
              <w:jc w:val="both"/>
            </w:pPr>
            <w:r w:rsidRPr="003A1D27">
              <w:t>Mỹ</w:t>
            </w:r>
          </w:p>
        </w:tc>
        <w:tc>
          <w:tcPr>
            <w:tcW w:w="4111" w:type="dxa"/>
            <w:tcBorders>
              <w:top w:val="single" w:sz="8" w:space="0" w:color="FFFFFF"/>
              <w:left w:val="single" w:sz="8" w:space="0" w:color="FFFFFF"/>
              <w:bottom w:val="single" w:sz="8" w:space="0" w:color="FFFFFF"/>
              <w:right w:val="single" w:sz="8" w:space="0" w:color="FFFFFF"/>
            </w:tcBorders>
            <w:shd w:val="clear" w:color="auto" w:fill="B4DCFA"/>
            <w:tcMar>
              <w:top w:w="9" w:type="dxa"/>
              <w:left w:w="49" w:type="dxa"/>
              <w:bottom w:w="0" w:type="dxa"/>
              <w:right w:w="49" w:type="dxa"/>
            </w:tcMar>
            <w:vAlign w:val="center"/>
            <w:hideMark/>
          </w:tcPr>
          <w:p w14:paraId="6635F8D3" w14:textId="77777777" w:rsidR="002C5645" w:rsidRPr="003A1D27" w:rsidRDefault="002C5645" w:rsidP="007A5D71">
            <w:pPr>
              <w:spacing w:line="360" w:lineRule="auto"/>
              <w:jc w:val="both"/>
            </w:pPr>
            <w:r w:rsidRPr="003A1D27">
              <w:t>Single, double effect chillers</w:t>
            </w:r>
          </w:p>
        </w:tc>
      </w:tr>
      <w:tr w:rsidR="002C5645" w:rsidRPr="003A1D27" w14:paraId="44602FD7" w14:textId="77777777" w:rsidTr="007A5D71">
        <w:trPr>
          <w:trHeight w:val="340"/>
        </w:trPr>
        <w:tc>
          <w:tcPr>
            <w:tcW w:w="1318" w:type="dxa"/>
            <w:tcBorders>
              <w:top w:val="single" w:sz="8" w:space="0" w:color="FFFFFF"/>
              <w:left w:val="single" w:sz="8" w:space="0" w:color="FFFFFF"/>
              <w:bottom w:val="single" w:sz="8" w:space="0" w:color="FFFFFF"/>
              <w:right w:val="single" w:sz="8" w:space="0" w:color="FFFFFF"/>
            </w:tcBorders>
            <w:shd w:val="clear" w:color="auto" w:fill="B4DCFA"/>
            <w:tcMar>
              <w:top w:w="9" w:type="dxa"/>
              <w:left w:w="49" w:type="dxa"/>
              <w:bottom w:w="0" w:type="dxa"/>
              <w:right w:w="49" w:type="dxa"/>
            </w:tcMar>
            <w:vAlign w:val="center"/>
            <w:hideMark/>
          </w:tcPr>
          <w:p w14:paraId="35D99493" w14:textId="77777777" w:rsidR="002C5645" w:rsidRPr="003A1D27" w:rsidRDefault="002C5645" w:rsidP="007A5D71">
            <w:pPr>
              <w:spacing w:line="360" w:lineRule="auto"/>
              <w:jc w:val="both"/>
            </w:pPr>
            <w:r w:rsidRPr="003A1D27">
              <w:t>5</w:t>
            </w:r>
          </w:p>
        </w:tc>
        <w:tc>
          <w:tcPr>
            <w:tcW w:w="2417" w:type="dxa"/>
            <w:tcBorders>
              <w:top w:val="single" w:sz="8" w:space="0" w:color="FFFFFF"/>
              <w:left w:val="single" w:sz="8" w:space="0" w:color="FFFFFF"/>
              <w:bottom w:val="single" w:sz="8" w:space="0" w:color="FFFFFF"/>
              <w:right w:val="single" w:sz="8" w:space="0" w:color="FFFFFF"/>
            </w:tcBorders>
            <w:shd w:val="clear" w:color="auto" w:fill="B4DCFA"/>
            <w:tcMar>
              <w:top w:w="9" w:type="dxa"/>
              <w:left w:w="49" w:type="dxa"/>
              <w:bottom w:w="0" w:type="dxa"/>
              <w:right w:w="49" w:type="dxa"/>
            </w:tcMar>
            <w:vAlign w:val="center"/>
            <w:hideMark/>
          </w:tcPr>
          <w:p w14:paraId="7725973A" w14:textId="77777777" w:rsidR="002C5645" w:rsidRPr="003A1D27" w:rsidRDefault="002C5645" w:rsidP="007A5D71">
            <w:pPr>
              <w:spacing w:line="360" w:lineRule="auto"/>
              <w:jc w:val="both"/>
            </w:pPr>
            <w:r w:rsidRPr="003A1D27">
              <w:t>Rotartica</w:t>
            </w:r>
          </w:p>
        </w:tc>
        <w:tc>
          <w:tcPr>
            <w:tcW w:w="2126" w:type="dxa"/>
            <w:tcBorders>
              <w:top w:val="single" w:sz="8" w:space="0" w:color="FFFFFF"/>
              <w:left w:val="single" w:sz="8" w:space="0" w:color="FFFFFF"/>
              <w:bottom w:val="single" w:sz="8" w:space="0" w:color="FFFFFF"/>
              <w:right w:val="single" w:sz="8" w:space="0" w:color="FFFFFF"/>
            </w:tcBorders>
            <w:shd w:val="clear" w:color="auto" w:fill="B4DCFA"/>
            <w:tcMar>
              <w:top w:w="9" w:type="dxa"/>
              <w:left w:w="49" w:type="dxa"/>
              <w:bottom w:w="0" w:type="dxa"/>
              <w:right w:w="49" w:type="dxa"/>
            </w:tcMar>
            <w:vAlign w:val="center"/>
            <w:hideMark/>
          </w:tcPr>
          <w:p w14:paraId="78278560" w14:textId="77777777" w:rsidR="002C5645" w:rsidRPr="003A1D27" w:rsidRDefault="002C5645" w:rsidP="007A5D71">
            <w:pPr>
              <w:spacing w:line="360" w:lineRule="auto"/>
              <w:jc w:val="both"/>
            </w:pPr>
            <w:r w:rsidRPr="003A1D27">
              <w:t>Brasil</w:t>
            </w:r>
          </w:p>
        </w:tc>
        <w:tc>
          <w:tcPr>
            <w:tcW w:w="4111" w:type="dxa"/>
            <w:tcBorders>
              <w:top w:val="single" w:sz="8" w:space="0" w:color="FFFFFF"/>
              <w:left w:val="single" w:sz="8" w:space="0" w:color="FFFFFF"/>
              <w:bottom w:val="single" w:sz="8" w:space="0" w:color="FFFFFF"/>
              <w:right w:val="single" w:sz="8" w:space="0" w:color="FFFFFF"/>
            </w:tcBorders>
            <w:shd w:val="clear" w:color="auto" w:fill="B4DCFA"/>
            <w:tcMar>
              <w:top w:w="9" w:type="dxa"/>
              <w:left w:w="49" w:type="dxa"/>
              <w:bottom w:w="0" w:type="dxa"/>
              <w:right w:w="49" w:type="dxa"/>
            </w:tcMar>
            <w:vAlign w:val="center"/>
            <w:hideMark/>
          </w:tcPr>
          <w:p w14:paraId="1F34B714" w14:textId="77777777" w:rsidR="002C5645" w:rsidRPr="003A1D27" w:rsidRDefault="002C5645" w:rsidP="007A5D71">
            <w:pPr>
              <w:spacing w:line="360" w:lineRule="auto"/>
              <w:jc w:val="both"/>
            </w:pPr>
            <w:r w:rsidRPr="003A1D27">
              <w:t>Solar absorption chillers</w:t>
            </w:r>
          </w:p>
        </w:tc>
      </w:tr>
      <w:tr w:rsidR="002C5645" w:rsidRPr="003A1D27" w14:paraId="0C512749" w14:textId="77777777" w:rsidTr="007A5D71">
        <w:trPr>
          <w:trHeight w:val="340"/>
        </w:trPr>
        <w:tc>
          <w:tcPr>
            <w:tcW w:w="1318"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39182013" w14:textId="77777777" w:rsidR="002C5645" w:rsidRPr="003A1D27" w:rsidRDefault="002C5645" w:rsidP="007A5D71">
            <w:pPr>
              <w:spacing w:line="360" w:lineRule="auto"/>
              <w:jc w:val="both"/>
            </w:pPr>
            <w:r w:rsidRPr="003A1D27">
              <w:t>6</w:t>
            </w:r>
          </w:p>
        </w:tc>
        <w:tc>
          <w:tcPr>
            <w:tcW w:w="2417"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6D9351FD" w14:textId="77777777" w:rsidR="002C5645" w:rsidRPr="003A1D27" w:rsidRDefault="002C5645" w:rsidP="007A5D71">
            <w:pPr>
              <w:spacing w:line="360" w:lineRule="auto"/>
              <w:jc w:val="both"/>
            </w:pPr>
            <w:r w:rsidRPr="003A1D27">
              <w:t>Ebara</w:t>
            </w:r>
          </w:p>
        </w:tc>
        <w:tc>
          <w:tcPr>
            <w:tcW w:w="2126"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47BD55FD" w14:textId="77777777" w:rsidR="002C5645" w:rsidRPr="003A1D27" w:rsidRDefault="002C5645" w:rsidP="007A5D71">
            <w:pPr>
              <w:spacing w:line="360" w:lineRule="auto"/>
              <w:jc w:val="both"/>
            </w:pPr>
            <w:r w:rsidRPr="003A1D27">
              <w:t>Nhật Bản</w:t>
            </w:r>
          </w:p>
        </w:tc>
        <w:tc>
          <w:tcPr>
            <w:tcW w:w="4111"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4598A726" w14:textId="77777777" w:rsidR="002C5645" w:rsidRPr="003A1D27" w:rsidRDefault="002C5645" w:rsidP="007A5D71">
            <w:pPr>
              <w:spacing w:line="360" w:lineRule="auto"/>
              <w:jc w:val="both"/>
            </w:pPr>
            <w:r w:rsidRPr="003A1D27">
              <w:t>Single, double effect chillers</w:t>
            </w:r>
          </w:p>
        </w:tc>
      </w:tr>
      <w:tr w:rsidR="002C5645" w:rsidRPr="003A1D27" w14:paraId="77EF23EF" w14:textId="77777777" w:rsidTr="007A5D71">
        <w:trPr>
          <w:trHeight w:val="340"/>
        </w:trPr>
        <w:tc>
          <w:tcPr>
            <w:tcW w:w="1318"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205CE421" w14:textId="77777777" w:rsidR="002C5645" w:rsidRPr="003A1D27" w:rsidRDefault="002C5645" w:rsidP="007A5D71">
            <w:pPr>
              <w:spacing w:line="360" w:lineRule="auto"/>
              <w:jc w:val="both"/>
            </w:pPr>
            <w:r w:rsidRPr="003A1D27">
              <w:t>7</w:t>
            </w:r>
          </w:p>
        </w:tc>
        <w:tc>
          <w:tcPr>
            <w:tcW w:w="2417"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26A879D7" w14:textId="77777777" w:rsidR="002C5645" w:rsidRPr="003A1D27" w:rsidRDefault="002C5645" w:rsidP="007A5D71">
            <w:pPr>
              <w:spacing w:line="360" w:lineRule="auto"/>
              <w:jc w:val="both"/>
            </w:pPr>
            <w:r w:rsidRPr="003A1D27">
              <w:t>Hitachi</w:t>
            </w:r>
          </w:p>
        </w:tc>
        <w:tc>
          <w:tcPr>
            <w:tcW w:w="2126"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2856FB42" w14:textId="77777777" w:rsidR="002C5645" w:rsidRPr="003A1D27" w:rsidRDefault="002C5645" w:rsidP="007A5D71">
            <w:pPr>
              <w:spacing w:line="360" w:lineRule="auto"/>
              <w:jc w:val="both"/>
            </w:pPr>
            <w:r w:rsidRPr="003A1D27">
              <w:t>Nhật Bản</w:t>
            </w:r>
          </w:p>
        </w:tc>
        <w:tc>
          <w:tcPr>
            <w:tcW w:w="4111"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2BF1D7C3" w14:textId="77777777" w:rsidR="002C5645" w:rsidRPr="003A1D27" w:rsidRDefault="002C5645" w:rsidP="007A5D71">
            <w:pPr>
              <w:spacing w:line="360" w:lineRule="auto"/>
              <w:jc w:val="both"/>
            </w:pPr>
            <w:r w:rsidRPr="003A1D27">
              <w:t>Single, double effect chillers</w:t>
            </w:r>
          </w:p>
        </w:tc>
      </w:tr>
      <w:tr w:rsidR="002C5645" w:rsidRPr="003A1D27" w14:paraId="01AB0D42" w14:textId="77777777" w:rsidTr="007A5D71">
        <w:trPr>
          <w:trHeight w:val="340"/>
        </w:trPr>
        <w:tc>
          <w:tcPr>
            <w:tcW w:w="1318"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2C428EB2" w14:textId="77777777" w:rsidR="002C5645" w:rsidRPr="003A1D27" w:rsidRDefault="002C5645" w:rsidP="007A5D71">
            <w:pPr>
              <w:spacing w:line="360" w:lineRule="auto"/>
              <w:jc w:val="both"/>
            </w:pPr>
            <w:r w:rsidRPr="003A1D27">
              <w:t>8</w:t>
            </w:r>
          </w:p>
        </w:tc>
        <w:tc>
          <w:tcPr>
            <w:tcW w:w="2417"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10691AB5" w14:textId="77777777" w:rsidR="002C5645" w:rsidRPr="003A1D27" w:rsidRDefault="002C5645" w:rsidP="007A5D71">
            <w:pPr>
              <w:spacing w:line="360" w:lineRule="auto"/>
              <w:jc w:val="both"/>
            </w:pPr>
            <w:r w:rsidRPr="003A1D27">
              <w:t>Kawasaki</w:t>
            </w:r>
          </w:p>
        </w:tc>
        <w:tc>
          <w:tcPr>
            <w:tcW w:w="2126"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2B3255A4" w14:textId="77777777" w:rsidR="002C5645" w:rsidRPr="003A1D27" w:rsidRDefault="002C5645" w:rsidP="007A5D71">
            <w:pPr>
              <w:spacing w:line="360" w:lineRule="auto"/>
              <w:jc w:val="both"/>
            </w:pPr>
            <w:r w:rsidRPr="003A1D27">
              <w:t>Nhật Bản</w:t>
            </w:r>
          </w:p>
        </w:tc>
        <w:tc>
          <w:tcPr>
            <w:tcW w:w="4111"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450C3DC8" w14:textId="77777777" w:rsidR="002C5645" w:rsidRPr="003A1D27" w:rsidRDefault="002C5645" w:rsidP="007A5D71">
            <w:pPr>
              <w:spacing w:line="360" w:lineRule="auto"/>
              <w:jc w:val="both"/>
            </w:pPr>
            <w:r w:rsidRPr="003A1D27">
              <w:t>Single, double, triple  effect chillers</w:t>
            </w:r>
          </w:p>
        </w:tc>
      </w:tr>
      <w:tr w:rsidR="002C5645" w:rsidRPr="003A1D27" w14:paraId="6DC6FAD6" w14:textId="77777777" w:rsidTr="007A5D71">
        <w:trPr>
          <w:trHeight w:val="340"/>
        </w:trPr>
        <w:tc>
          <w:tcPr>
            <w:tcW w:w="1318"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1A284A29" w14:textId="77777777" w:rsidR="002C5645" w:rsidRPr="003A1D27" w:rsidRDefault="002C5645" w:rsidP="007A5D71">
            <w:pPr>
              <w:spacing w:line="360" w:lineRule="auto"/>
              <w:jc w:val="both"/>
            </w:pPr>
            <w:r w:rsidRPr="003A1D27">
              <w:t>9</w:t>
            </w:r>
          </w:p>
        </w:tc>
        <w:tc>
          <w:tcPr>
            <w:tcW w:w="2417"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16B1CEAE" w14:textId="77777777" w:rsidR="002C5645" w:rsidRPr="003A1D27" w:rsidRDefault="002C5645" w:rsidP="007A5D71">
            <w:pPr>
              <w:spacing w:line="360" w:lineRule="auto"/>
              <w:jc w:val="both"/>
            </w:pPr>
            <w:r w:rsidRPr="003A1D27">
              <w:t>Sanyo</w:t>
            </w:r>
          </w:p>
        </w:tc>
        <w:tc>
          <w:tcPr>
            <w:tcW w:w="2126"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3E52B424" w14:textId="77777777" w:rsidR="002C5645" w:rsidRPr="003A1D27" w:rsidRDefault="002C5645" w:rsidP="007A5D71">
            <w:pPr>
              <w:spacing w:line="360" w:lineRule="auto"/>
              <w:jc w:val="both"/>
            </w:pPr>
            <w:r w:rsidRPr="003A1D27">
              <w:t>Nhật Bản</w:t>
            </w:r>
          </w:p>
        </w:tc>
        <w:tc>
          <w:tcPr>
            <w:tcW w:w="4111"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05D59522" w14:textId="77777777" w:rsidR="002C5645" w:rsidRPr="003A1D27" w:rsidRDefault="002C5645" w:rsidP="007A5D71">
            <w:pPr>
              <w:spacing w:line="360" w:lineRule="auto"/>
              <w:jc w:val="both"/>
            </w:pPr>
            <w:r w:rsidRPr="003A1D27">
              <w:t>Single, double effect chillers</w:t>
            </w:r>
          </w:p>
        </w:tc>
      </w:tr>
      <w:tr w:rsidR="002C5645" w:rsidRPr="003A1D27" w14:paraId="4688150D" w14:textId="77777777" w:rsidTr="007A5D71">
        <w:trPr>
          <w:trHeight w:val="340"/>
        </w:trPr>
        <w:tc>
          <w:tcPr>
            <w:tcW w:w="1318"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0591DA82" w14:textId="77777777" w:rsidR="002C5645" w:rsidRPr="003A1D27" w:rsidRDefault="002C5645" w:rsidP="007A5D71">
            <w:pPr>
              <w:spacing w:line="360" w:lineRule="auto"/>
              <w:jc w:val="both"/>
            </w:pPr>
            <w:r w:rsidRPr="003A1D27">
              <w:t>10</w:t>
            </w:r>
          </w:p>
        </w:tc>
        <w:tc>
          <w:tcPr>
            <w:tcW w:w="2417"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47785CF5" w14:textId="77777777" w:rsidR="002C5645" w:rsidRPr="003A1D27" w:rsidRDefault="002C5645" w:rsidP="007A5D71">
            <w:pPr>
              <w:spacing w:line="360" w:lineRule="auto"/>
              <w:jc w:val="both"/>
            </w:pPr>
            <w:r w:rsidRPr="003A1D27">
              <w:t>Sakura</w:t>
            </w:r>
          </w:p>
        </w:tc>
        <w:tc>
          <w:tcPr>
            <w:tcW w:w="2126"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6F92F187" w14:textId="77777777" w:rsidR="002C5645" w:rsidRPr="003A1D27" w:rsidRDefault="002C5645" w:rsidP="007A5D71">
            <w:pPr>
              <w:spacing w:line="360" w:lineRule="auto"/>
              <w:jc w:val="both"/>
            </w:pPr>
            <w:r w:rsidRPr="003A1D27">
              <w:t>Nhật Bản</w:t>
            </w:r>
          </w:p>
        </w:tc>
        <w:tc>
          <w:tcPr>
            <w:tcW w:w="4111"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7348AFAA" w14:textId="77777777" w:rsidR="002C5645" w:rsidRPr="003A1D27" w:rsidRDefault="002C5645" w:rsidP="007A5D71">
            <w:pPr>
              <w:spacing w:line="360" w:lineRule="auto"/>
              <w:jc w:val="both"/>
            </w:pPr>
            <w:r w:rsidRPr="003A1D27">
              <w:t>Single, double effect chillers</w:t>
            </w:r>
          </w:p>
        </w:tc>
      </w:tr>
      <w:tr w:rsidR="002C5645" w:rsidRPr="003A1D27" w14:paraId="465A81CB" w14:textId="77777777" w:rsidTr="007A5D71">
        <w:trPr>
          <w:trHeight w:val="340"/>
        </w:trPr>
        <w:tc>
          <w:tcPr>
            <w:tcW w:w="1318"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6D9C7D25" w14:textId="77777777" w:rsidR="002C5645" w:rsidRPr="003A1D27" w:rsidRDefault="002C5645" w:rsidP="007A5D71">
            <w:pPr>
              <w:spacing w:line="360" w:lineRule="auto"/>
              <w:jc w:val="both"/>
            </w:pPr>
            <w:r w:rsidRPr="003A1D27">
              <w:t>11</w:t>
            </w:r>
          </w:p>
        </w:tc>
        <w:tc>
          <w:tcPr>
            <w:tcW w:w="2417"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2779E416" w14:textId="77777777" w:rsidR="002C5645" w:rsidRPr="003A1D27" w:rsidRDefault="002C5645" w:rsidP="007A5D71">
            <w:pPr>
              <w:spacing w:line="360" w:lineRule="auto"/>
              <w:jc w:val="both"/>
            </w:pPr>
            <w:r w:rsidRPr="003A1D27">
              <w:t>Yazaki</w:t>
            </w:r>
          </w:p>
        </w:tc>
        <w:tc>
          <w:tcPr>
            <w:tcW w:w="2126"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0A2FEC59" w14:textId="77777777" w:rsidR="002C5645" w:rsidRPr="003A1D27" w:rsidRDefault="002C5645" w:rsidP="007A5D71">
            <w:pPr>
              <w:spacing w:line="360" w:lineRule="auto"/>
              <w:jc w:val="both"/>
            </w:pPr>
            <w:r w:rsidRPr="003A1D27">
              <w:t>Nhật Bản</w:t>
            </w:r>
          </w:p>
        </w:tc>
        <w:tc>
          <w:tcPr>
            <w:tcW w:w="4111"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6B8AC954" w14:textId="77777777" w:rsidR="002C5645" w:rsidRPr="003A1D27" w:rsidRDefault="002C5645" w:rsidP="007A5D71">
            <w:pPr>
              <w:spacing w:line="360" w:lineRule="auto"/>
              <w:jc w:val="both"/>
            </w:pPr>
            <w:r w:rsidRPr="003A1D27">
              <w:t>Single, double effect chillers</w:t>
            </w:r>
          </w:p>
        </w:tc>
      </w:tr>
      <w:tr w:rsidR="002C5645" w:rsidRPr="003A1D27" w14:paraId="4513A83D" w14:textId="77777777" w:rsidTr="007A5D71">
        <w:trPr>
          <w:trHeight w:val="340"/>
        </w:trPr>
        <w:tc>
          <w:tcPr>
            <w:tcW w:w="1318"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19322057" w14:textId="77777777" w:rsidR="002C5645" w:rsidRPr="003A1D27" w:rsidRDefault="002C5645" w:rsidP="007A5D71">
            <w:pPr>
              <w:spacing w:line="360" w:lineRule="auto"/>
              <w:jc w:val="both"/>
            </w:pPr>
            <w:r w:rsidRPr="003A1D27">
              <w:t>12</w:t>
            </w:r>
          </w:p>
        </w:tc>
        <w:tc>
          <w:tcPr>
            <w:tcW w:w="2417"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330F6A0B" w14:textId="77777777" w:rsidR="002C5645" w:rsidRPr="003A1D27" w:rsidRDefault="002C5645" w:rsidP="007A5D71">
            <w:pPr>
              <w:spacing w:line="360" w:lineRule="auto"/>
              <w:jc w:val="both"/>
            </w:pPr>
            <w:r w:rsidRPr="003A1D27">
              <w:t>Shuangliang</w:t>
            </w:r>
          </w:p>
        </w:tc>
        <w:tc>
          <w:tcPr>
            <w:tcW w:w="2126"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716409ED" w14:textId="77777777" w:rsidR="002C5645" w:rsidRPr="003A1D27" w:rsidRDefault="002C5645" w:rsidP="007A5D71">
            <w:pPr>
              <w:spacing w:line="360" w:lineRule="auto"/>
              <w:jc w:val="both"/>
            </w:pPr>
            <w:r w:rsidRPr="003A1D27">
              <w:t>Trung Quốc</w:t>
            </w:r>
          </w:p>
        </w:tc>
        <w:tc>
          <w:tcPr>
            <w:tcW w:w="4111"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25DDB273" w14:textId="77777777" w:rsidR="002C5645" w:rsidRPr="003A1D27" w:rsidRDefault="002C5645" w:rsidP="007A5D71">
            <w:pPr>
              <w:spacing w:line="360" w:lineRule="auto"/>
              <w:jc w:val="both"/>
            </w:pPr>
            <w:r w:rsidRPr="003A1D27">
              <w:t>Single, double effect chillers</w:t>
            </w:r>
          </w:p>
        </w:tc>
      </w:tr>
      <w:tr w:rsidR="002C5645" w:rsidRPr="003A1D27" w14:paraId="701ED78A" w14:textId="77777777" w:rsidTr="007A5D71">
        <w:trPr>
          <w:trHeight w:val="340"/>
        </w:trPr>
        <w:tc>
          <w:tcPr>
            <w:tcW w:w="1318"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1E2A0A6C" w14:textId="77777777" w:rsidR="002C5645" w:rsidRPr="003A1D27" w:rsidRDefault="002C5645" w:rsidP="007A5D71">
            <w:pPr>
              <w:spacing w:line="360" w:lineRule="auto"/>
              <w:jc w:val="both"/>
            </w:pPr>
            <w:r w:rsidRPr="003A1D27">
              <w:t>13</w:t>
            </w:r>
          </w:p>
        </w:tc>
        <w:tc>
          <w:tcPr>
            <w:tcW w:w="2417"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4DDE980B" w14:textId="77777777" w:rsidR="002C5645" w:rsidRPr="003A1D27" w:rsidRDefault="002C5645" w:rsidP="007A5D71">
            <w:pPr>
              <w:spacing w:line="360" w:lineRule="auto"/>
              <w:jc w:val="both"/>
            </w:pPr>
            <w:r w:rsidRPr="003A1D27">
              <w:t>Board</w:t>
            </w:r>
          </w:p>
        </w:tc>
        <w:tc>
          <w:tcPr>
            <w:tcW w:w="2126"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6F7BAA6C" w14:textId="77777777" w:rsidR="002C5645" w:rsidRPr="003A1D27" w:rsidRDefault="002C5645" w:rsidP="007A5D71">
            <w:pPr>
              <w:spacing w:line="360" w:lineRule="auto"/>
              <w:jc w:val="both"/>
            </w:pPr>
            <w:r w:rsidRPr="003A1D27">
              <w:t>Trung Quốc</w:t>
            </w:r>
          </w:p>
        </w:tc>
        <w:tc>
          <w:tcPr>
            <w:tcW w:w="4111"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7645D58F" w14:textId="77777777" w:rsidR="002C5645" w:rsidRPr="003A1D27" w:rsidRDefault="002C5645" w:rsidP="007A5D71">
            <w:pPr>
              <w:spacing w:line="360" w:lineRule="auto"/>
              <w:jc w:val="both"/>
            </w:pPr>
            <w:r w:rsidRPr="003A1D27">
              <w:t>Single, double effect chillers</w:t>
            </w:r>
          </w:p>
        </w:tc>
      </w:tr>
      <w:tr w:rsidR="002C5645" w:rsidRPr="003A1D27" w14:paraId="342ECD34" w14:textId="77777777" w:rsidTr="007A5D71">
        <w:trPr>
          <w:trHeight w:val="340"/>
        </w:trPr>
        <w:tc>
          <w:tcPr>
            <w:tcW w:w="1318"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6A3FCE6E" w14:textId="77777777" w:rsidR="002C5645" w:rsidRPr="003A1D27" w:rsidRDefault="002C5645" w:rsidP="007A5D71">
            <w:pPr>
              <w:spacing w:line="360" w:lineRule="auto"/>
              <w:jc w:val="both"/>
            </w:pPr>
            <w:r w:rsidRPr="003A1D27">
              <w:t>14</w:t>
            </w:r>
          </w:p>
        </w:tc>
        <w:tc>
          <w:tcPr>
            <w:tcW w:w="2417"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2CDF3132" w14:textId="77777777" w:rsidR="002C5645" w:rsidRPr="003A1D27" w:rsidRDefault="002C5645" w:rsidP="007A5D71">
            <w:pPr>
              <w:spacing w:line="360" w:lineRule="auto"/>
              <w:jc w:val="both"/>
            </w:pPr>
            <w:r w:rsidRPr="003A1D27">
              <w:t>Century</w:t>
            </w:r>
          </w:p>
        </w:tc>
        <w:tc>
          <w:tcPr>
            <w:tcW w:w="2126"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096F1FD6" w14:textId="77777777" w:rsidR="002C5645" w:rsidRPr="003A1D27" w:rsidRDefault="002C5645" w:rsidP="007A5D71">
            <w:pPr>
              <w:spacing w:line="360" w:lineRule="auto"/>
              <w:jc w:val="both"/>
            </w:pPr>
            <w:r w:rsidRPr="003A1D27">
              <w:t>Hàn Quốc</w:t>
            </w:r>
          </w:p>
        </w:tc>
        <w:tc>
          <w:tcPr>
            <w:tcW w:w="4111"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072511F6" w14:textId="77777777" w:rsidR="002C5645" w:rsidRPr="003A1D27" w:rsidRDefault="002C5645" w:rsidP="007A5D71">
            <w:pPr>
              <w:spacing w:line="360" w:lineRule="auto"/>
              <w:jc w:val="both"/>
            </w:pPr>
            <w:r w:rsidRPr="003A1D27">
              <w:t>Single, double effect chillers</w:t>
            </w:r>
          </w:p>
        </w:tc>
      </w:tr>
      <w:tr w:rsidR="002C5645" w:rsidRPr="003A1D27" w14:paraId="5E326217" w14:textId="77777777" w:rsidTr="007A5D71">
        <w:trPr>
          <w:trHeight w:val="340"/>
        </w:trPr>
        <w:tc>
          <w:tcPr>
            <w:tcW w:w="1318"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02831EA2" w14:textId="77777777" w:rsidR="002C5645" w:rsidRPr="003A1D27" w:rsidRDefault="002C5645" w:rsidP="007A5D71">
            <w:pPr>
              <w:spacing w:line="360" w:lineRule="auto"/>
              <w:jc w:val="both"/>
            </w:pPr>
            <w:r w:rsidRPr="003A1D27">
              <w:t>15</w:t>
            </w:r>
          </w:p>
        </w:tc>
        <w:tc>
          <w:tcPr>
            <w:tcW w:w="2417"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7B3ADF0D" w14:textId="77777777" w:rsidR="002C5645" w:rsidRPr="003A1D27" w:rsidRDefault="002C5645" w:rsidP="007A5D71">
            <w:pPr>
              <w:spacing w:line="360" w:lineRule="auto"/>
              <w:jc w:val="both"/>
            </w:pPr>
            <w:r w:rsidRPr="003A1D27">
              <w:t>Bumyang</w:t>
            </w:r>
          </w:p>
        </w:tc>
        <w:tc>
          <w:tcPr>
            <w:tcW w:w="2126"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1C8BEA64" w14:textId="77777777" w:rsidR="002C5645" w:rsidRPr="003A1D27" w:rsidRDefault="002C5645" w:rsidP="007A5D71">
            <w:pPr>
              <w:spacing w:line="360" w:lineRule="auto"/>
              <w:jc w:val="both"/>
            </w:pPr>
            <w:r w:rsidRPr="003A1D27">
              <w:t>Hàn Quốc</w:t>
            </w:r>
          </w:p>
        </w:tc>
        <w:tc>
          <w:tcPr>
            <w:tcW w:w="4111"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3EABC1B0" w14:textId="77777777" w:rsidR="002C5645" w:rsidRPr="003A1D27" w:rsidRDefault="002C5645" w:rsidP="007A5D71">
            <w:pPr>
              <w:spacing w:line="360" w:lineRule="auto"/>
              <w:jc w:val="both"/>
            </w:pPr>
            <w:r w:rsidRPr="003A1D27">
              <w:t>Single, double effect chillers</w:t>
            </w:r>
          </w:p>
        </w:tc>
      </w:tr>
      <w:tr w:rsidR="002C5645" w:rsidRPr="003A1D27" w14:paraId="4043E61C" w14:textId="77777777" w:rsidTr="007A5D71">
        <w:trPr>
          <w:trHeight w:val="340"/>
        </w:trPr>
        <w:tc>
          <w:tcPr>
            <w:tcW w:w="1318"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4DE9EE70" w14:textId="77777777" w:rsidR="002C5645" w:rsidRPr="003A1D27" w:rsidRDefault="002C5645" w:rsidP="007A5D71">
            <w:pPr>
              <w:spacing w:line="360" w:lineRule="auto"/>
              <w:jc w:val="both"/>
            </w:pPr>
            <w:r w:rsidRPr="003A1D27">
              <w:t>16</w:t>
            </w:r>
          </w:p>
        </w:tc>
        <w:tc>
          <w:tcPr>
            <w:tcW w:w="2417"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226D0F9D" w14:textId="77777777" w:rsidR="002C5645" w:rsidRPr="003A1D27" w:rsidRDefault="002C5645" w:rsidP="007A5D71">
            <w:pPr>
              <w:spacing w:line="360" w:lineRule="auto"/>
              <w:jc w:val="both"/>
            </w:pPr>
            <w:r w:rsidRPr="003A1D27">
              <w:t>LG Machinery</w:t>
            </w:r>
          </w:p>
        </w:tc>
        <w:tc>
          <w:tcPr>
            <w:tcW w:w="2126"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4CFCB41B" w14:textId="77777777" w:rsidR="002C5645" w:rsidRPr="003A1D27" w:rsidRDefault="002C5645" w:rsidP="007A5D71">
            <w:pPr>
              <w:spacing w:line="360" w:lineRule="auto"/>
              <w:jc w:val="both"/>
            </w:pPr>
            <w:r w:rsidRPr="003A1D27">
              <w:t>Hàn Quốc</w:t>
            </w:r>
          </w:p>
        </w:tc>
        <w:tc>
          <w:tcPr>
            <w:tcW w:w="4111"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159640E2" w14:textId="77777777" w:rsidR="002C5645" w:rsidRPr="003A1D27" w:rsidRDefault="002C5645" w:rsidP="007A5D71">
            <w:pPr>
              <w:spacing w:line="360" w:lineRule="auto"/>
              <w:jc w:val="both"/>
            </w:pPr>
            <w:r w:rsidRPr="003A1D27">
              <w:t>Single, double effect chillers</w:t>
            </w:r>
          </w:p>
        </w:tc>
      </w:tr>
      <w:tr w:rsidR="002C5645" w:rsidRPr="003A1D27" w14:paraId="2E194763" w14:textId="77777777" w:rsidTr="007A5D71">
        <w:trPr>
          <w:trHeight w:val="340"/>
        </w:trPr>
        <w:tc>
          <w:tcPr>
            <w:tcW w:w="1318"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07DF8902" w14:textId="77777777" w:rsidR="002C5645" w:rsidRPr="003A1D27" w:rsidRDefault="002C5645" w:rsidP="007A5D71">
            <w:pPr>
              <w:spacing w:line="360" w:lineRule="auto"/>
              <w:jc w:val="both"/>
            </w:pPr>
            <w:r w:rsidRPr="003A1D27">
              <w:t>17</w:t>
            </w:r>
          </w:p>
        </w:tc>
        <w:tc>
          <w:tcPr>
            <w:tcW w:w="2417"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2597B41F" w14:textId="77777777" w:rsidR="002C5645" w:rsidRPr="003A1D27" w:rsidRDefault="002C5645" w:rsidP="007A5D71">
            <w:pPr>
              <w:spacing w:line="360" w:lineRule="auto"/>
              <w:jc w:val="both"/>
            </w:pPr>
            <w:r w:rsidRPr="003A1D27">
              <w:t>Thermax</w:t>
            </w:r>
          </w:p>
        </w:tc>
        <w:tc>
          <w:tcPr>
            <w:tcW w:w="2126"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47E5CB0C" w14:textId="77777777" w:rsidR="002C5645" w:rsidRPr="003A1D27" w:rsidRDefault="002C5645" w:rsidP="007A5D71">
            <w:pPr>
              <w:spacing w:line="360" w:lineRule="auto"/>
              <w:jc w:val="both"/>
            </w:pPr>
            <w:r w:rsidRPr="003A1D27">
              <w:t>Ấn Độ</w:t>
            </w:r>
          </w:p>
        </w:tc>
        <w:tc>
          <w:tcPr>
            <w:tcW w:w="4111"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55AB77A1" w14:textId="77777777" w:rsidR="002C5645" w:rsidRPr="003A1D27" w:rsidRDefault="002C5645" w:rsidP="007A5D71">
            <w:pPr>
              <w:spacing w:line="360" w:lineRule="auto"/>
              <w:jc w:val="both"/>
            </w:pPr>
            <w:r w:rsidRPr="003A1D27">
              <w:t>Single, double effect chillers</w:t>
            </w:r>
          </w:p>
        </w:tc>
      </w:tr>
      <w:tr w:rsidR="002C5645" w:rsidRPr="003A1D27" w14:paraId="49390039" w14:textId="77777777" w:rsidTr="007A5D71">
        <w:trPr>
          <w:trHeight w:val="340"/>
        </w:trPr>
        <w:tc>
          <w:tcPr>
            <w:tcW w:w="1318"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1AD46A06" w14:textId="77777777" w:rsidR="002C5645" w:rsidRPr="003A1D27" w:rsidRDefault="002C5645" w:rsidP="007A5D71">
            <w:pPr>
              <w:spacing w:line="360" w:lineRule="auto"/>
              <w:jc w:val="both"/>
            </w:pPr>
            <w:r w:rsidRPr="003A1D27">
              <w:t>18</w:t>
            </w:r>
          </w:p>
        </w:tc>
        <w:tc>
          <w:tcPr>
            <w:tcW w:w="2417"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61F41F7A" w14:textId="77777777" w:rsidR="002C5645" w:rsidRPr="003A1D27" w:rsidRDefault="002C5645" w:rsidP="007A5D71">
            <w:pPr>
              <w:spacing w:line="360" w:lineRule="auto"/>
              <w:jc w:val="both"/>
            </w:pPr>
            <w:r w:rsidRPr="003A1D27">
              <w:t>Voltas</w:t>
            </w:r>
          </w:p>
        </w:tc>
        <w:tc>
          <w:tcPr>
            <w:tcW w:w="2126"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6D68671B" w14:textId="77777777" w:rsidR="002C5645" w:rsidRPr="003A1D27" w:rsidRDefault="002C5645" w:rsidP="007A5D71">
            <w:pPr>
              <w:spacing w:line="360" w:lineRule="auto"/>
              <w:jc w:val="both"/>
            </w:pPr>
            <w:r w:rsidRPr="003A1D27">
              <w:t>Ấn Độ</w:t>
            </w:r>
          </w:p>
        </w:tc>
        <w:tc>
          <w:tcPr>
            <w:tcW w:w="4111" w:type="dxa"/>
            <w:tcBorders>
              <w:top w:val="single" w:sz="8" w:space="0" w:color="FFFFFF"/>
              <w:left w:val="single" w:sz="8" w:space="0" w:color="FFFFFF"/>
              <w:bottom w:val="single" w:sz="8" w:space="0" w:color="FFFFFF"/>
              <w:right w:val="single" w:sz="8" w:space="0" w:color="FFFFFF"/>
            </w:tcBorders>
            <w:shd w:val="clear" w:color="auto" w:fill="EDFBDC"/>
            <w:tcMar>
              <w:top w:w="9" w:type="dxa"/>
              <w:left w:w="49" w:type="dxa"/>
              <w:bottom w:w="0" w:type="dxa"/>
              <w:right w:w="49" w:type="dxa"/>
            </w:tcMar>
            <w:vAlign w:val="center"/>
            <w:hideMark/>
          </w:tcPr>
          <w:p w14:paraId="59486434" w14:textId="77777777" w:rsidR="002C5645" w:rsidRPr="003A1D27" w:rsidRDefault="002C5645" w:rsidP="007A5D71">
            <w:pPr>
              <w:spacing w:line="360" w:lineRule="auto"/>
              <w:jc w:val="both"/>
            </w:pPr>
            <w:r w:rsidRPr="003A1D27">
              <w:t>Single, double effect chillers</w:t>
            </w:r>
          </w:p>
        </w:tc>
      </w:tr>
      <w:tr w:rsidR="002C5645" w:rsidRPr="003A1D27" w14:paraId="4FCFB0C5" w14:textId="77777777" w:rsidTr="007A5D71">
        <w:trPr>
          <w:trHeight w:val="340"/>
        </w:trPr>
        <w:tc>
          <w:tcPr>
            <w:tcW w:w="1318" w:type="dxa"/>
            <w:tcBorders>
              <w:top w:val="single" w:sz="8" w:space="0" w:color="FFFFFF"/>
              <w:left w:val="single" w:sz="8" w:space="0" w:color="FFFFFF"/>
              <w:bottom w:val="single" w:sz="8" w:space="0" w:color="FFFFFF"/>
              <w:right w:val="single" w:sz="8" w:space="0" w:color="FFFFFF"/>
            </w:tcBorders>
            <w:shd w:val="clear" w:color="auto" w:fill="FFE6D3"/>
            <w:tcMar>
              <w:top w:w="9" w:type="dxa"/>
              <w:left w:w="49" w:type="dxa"/>
              <w:bottom w:w="0" w:type="dxa"/>
              <w:right w:w="49" w:type="dxa"/>
            </w:tcMar>
            <w:vAlign w:val="center"/>
            <w:hideMark/>
          </w:tcPr>
          <w:p w14:paraId="2ACA62AD" w14:textId="77777777" w:rsidR="002C5645" w:rsidRPr="003A1D27" w:rsidRDefault="002C5645" w:rsidP="007A5D71">
            <w:pPr>
              <w:spacing w:line="360" w:lineRule="auto"/>
              <w:jc w:val="both"/>
            </w:pPr>
            <w:r w:rsidRPr="003A1D27">
              <w:t>19</w:t>
            </w:r>
          </w:p>
        </w:tc>
        <w:tc>
          <w:tcPr>
            <w:tcW w:w="2417" w:type="dxa"/>
            <w:tcBorders>
              <w:top w:val="single" w:sz="8" w:space="0" w:color="FFFFFF"/>
              <w:left w:val="single" w:sz="8" w:space="0" w:color="FFFFFF"/>
              <w:bottom w:val="single" w:sz="8" w:space="0" w:color="FFFFFF"/>
              <w:right w:val="single" w:sz="8" w:space="0" w:color="FFFFFF"/>
            </w:tcBorders>
            <w:shd w:val="clear" w:color="auto" w:fill="FFE6D3"/>
            <w:tcMar>
              <w:top w:w="9" w:type="dxa"/>
              <w:left w:w="49" w:type="dxa"/>
              <w:bottom w:w="0" w:type="dxa"/>
              <w:right w:w="49" w:type="dxa"/>
            </w:tcMar>
            <w:vAlign w:val="center"/>
            <w:hideMark/>
          </w:tcPr>
          <w:p w14:paraId="313843C4" w14:textId="77777777" w:rsidR="002C5645" w:rsidRPr="003A1D27" w:rsidRDefault="002C5645" w:rsidP="007A5D71">
            <w:pPr>
              <w:spacing w:line="360" w:lineRule="auto"/>
              <w:jc w:val="both"/>
            </w:pPr>
            <w:r w:rsidRPr="003A1D27">
              <w:t>ClimateWell</w:t>
            </w:r>
          </w:p>
        </w:tc>
        <w:tc>
          <w:tcPr>
            <w:tcW w:w="2126" w:type="dxa"/>
            <w:tcBorders>
              <w:top w:val="single" w:sz="8" w:space="0" w:color="FFFFFF"/>
              <w:left w:val="single" w:sz="8" w:space="0" w:color="FFFFFF"/>
              <w:bottom w:val="single" w:sz="8" w:space="0" w:color="FFFFFF"/>
              <w:right w:val="single" w:sz="8" w:space="0" w:color="FFFFFF"/>
            </w:tcBorders>
            <w:shd w:val="clear" w:color="auto" w:fill="FFE6D3"/>
            <w:tcMar>
              <w:top w:w="9" w:type="dxa"/>
              <w:left w:w="49" w:type="dxa"/>
              <w:bottom w:w="0" w:type="dxa"/>
              <w:right w:w="49" w:type="dxa"/>
            </w:tcMar>
            <w:vAlign w:val="center"/>
            <w:hideMark/>
          </w:tcPr>
          <w:p w14:paraId="568C8387" w14:textId="77777777" w:rsidR="002C5645" w:rsidRPr="003A1D27" w:rsidRDefault="002C5645" w:rsidP="007A5D71">
            <w:pPr>
              <w:spacing w:line="360" w:lineRule="auto"/>
              <w:jc w:val="both"/>
            </w:pPr>
            <w:r w:rsidRPr="003A1D27">
              <w:t>Thụy Điển</w:t>
            </w:r>
          </w:p>
        </w:tc>
        <w:tc>
          <w:tcPr>
            <w:tcW w:w="4111" w:type="dxa"/>
            <w:tcBorders>
              <w:top w:val="single" w:sz="8" w:space="0" w:color="FFFFFF"/>
              <w:left w:val="single" w:sz="8" w:space="0" w:color="FFFFFF"/>
              <w:bottom w:val="single" w:sz="8" w:space="0" w:color="FFFFFF"/>
              <w:right w:val="single" w:sz="8" w:space="0" w:color="FFFFFF"/>
            </w:tcBorders>
            <w:shd w:val="clear" w:color="auto" w:fill="FFE6D3"/>
            <w:tcMar>
              <w:top w:w="9" w:type="dxa"/>
              <w:left w:w="49" w:type="dxa"/>
              <w:bottom w:w="0" w:type="dxa"/>
              <w:right w:w="49" w:type="dxa"/>
            </w:tcMar>
            <w:vAlign w:val="center"/>
            <w:hideMark/>
          </w:tcPr>
          <w:p w14:paraId="679EBD43" w14:textId="77777777" w:rsidR="002C5645" w:rsidRPr="003A1D27" w:rsidRDefault="002C5645" w:rsidP="007A5D71">
            <w:pPr>
              <w:spacing w:line="360" w:lineRule="auto"/>
              <w:jc w:val="both"/>
            </w:pPr>
            <w:r w:rsidRPr="003A1D27">
              <w:t>Solar absorption chillers</w:t>
            </w:r>
          </w:p>
        </w:tc>
      </w:tr>
      <w:tr w:rsidR="002C5645" w:rsidRPr="003A1D27" w14:paraId="25319527" w14:textId="77777777" w:rsidTr="007A5D71">
        <w:trPr>
          <w:trHeight w:val="340"/>
        </w:trPr>
        <w:tc>
          <w:tcPr>
            <w:tcW w:w="1318" w:type="dxa"/>
            <w:tcBorders>
              <w:top w:val="single" w:sz="8" w:space="0" w:color="FFFFFF"/>
              <w:left w:val="single" w:sz="8" w:space="0" w:color="FFFFFF"/>
              <w:bottom w:val="single" w:sz="8" w:space="0" w:color="FFFFFF"/>
              <w:right w:val="single" w:sz="8" w:space="0" w:color="FFFFFF"/>
            </w:tcBorders>
            <w:shd w:val="clear" w:color="auto" w:fill="FFE6D3"/>
            <w:tcMar>
              <w:top w:w="9" w:type="dxa"/>
              <w:left w:w="49" w:type="dxa"/>
              <w:bottom w:w="0" w:type="dxa"/>
              <w:right w:w="49" w:type="dxa"/>
            </w:tcMar>
            <w:vAlign w:val="center"/>
            <w:hideMark/>
          </w:tcPr>
          <w:p w14:paraId="6DBD51F3" w14:textId="77777777" w:rsidR="002C5645" w:rsidRPr="003A1D27" w:rsidRDefault="002C5645" w:rsidP="007A5D71">
            <w:pPr>
              <w:spacing w:line="360" w:lineRule="auto"/>
              <w:jc w:val="both"/>
            </w:pPr>
            <w:r w:rsidRPr="003A1D27">
              <w:t>20</w:t>
            </w:r>
          </w:p>
        </w:tc>
        <w:tc>
          <w:tcPr>
            <w:tcW w:w="2417" w:type="dxa"/>
            <w:tcBorders>
              <w:top w:val="single" w:sz="8" w:space="0" w:color="FFFFFF"/>
              <w:left w:val="single" w:sz="8" w:space="0" w:color="FFFFFF"/>
              <w:bottom w:val="single" w:sz="8" w:space="0" w:color="FFFFFF"/>
              <w:right w:val="single" w:sz="8" w:space="0" w:color="FFFFFF"/>
            </w:tcBorders>
            <w:shd w:val="clear" w:color="auto" w:fill="FFE6D3"/>
            <w:tcMar>
              <w:top w:w="9" w:type="dxa"/>
              <w:left w:w="49" w:type="dxa"/>
              <w:bottom w:w="0" w:type="dxa"/>
              <w:right w:w="49" w:type="dxa"/>
            </w:tcMar>
            <w:vAlign w:val="center"/>
            <w:hideMark/>
          </w:tcPr>
          <w:p w14:paraId="12FDD60F" w14:textId="77777777" w:rsidR="002C5645" w:rsidRPr="003A1D27" w:rsidRDefault="002C5645" w:rsidP="007A5D71">
            <w:pPr>
              <w:spacing w:line="360" w:lineRule="auto"/>
              <w:jc w:val="both"/>
            </w:pPr>
            <w:r w:rsidRPr="003A1D27">
              <w:t>Robur</w:t>
            </w:r>
          </w:p>
        </w:tc>
        <w:tc>
          <w:tcPr>
            <w:tcW w:w="2126" w:type="dxa"/>
            <w:tcBorders>
              <w:top w:val="single" w:sz="8" w:space="0" w:color="FFFFFF"/>
              <w:left w:val="single" w:sz="8" w:space="0" w:color="FFFFFF"/>
              <w:bottom w:val="single" w:sz="8" w:space="0" w:color="FFFFFF"/>
              <w:right w:val="single" w:sz="8" w:space="0" w:color="FFFFFF"/>
            </w:tcBorders>
            <w:shd w:val="clear" w:color="auto" w:fill="FFE6D3"/>
            <w:tcMar>
              <w:top w:w="9" w:type="dxa"/>
              <w:left w:w="49" w:type="dxa"/>
              <w:bottom w:w="0" w:type="dxa"/>
              <w:right w:w="49" w:type="dxa"/>
            </w:tcMar>
            <w:vAlign w:val="center"/>
            <w:hideMark/>
          </w:tcPr>
          <w:p w14:paraId="2F09BDD0" w14:textId="77777777" w:rsidR="002C5645" w:rsidRPr="003A1D27" w:rsidRDefault="002C5645" w:rsidP="007A5D71">
            <w:pPr>
              <w:spacing w:line="360" w:lineRule="auto"/>
              <w:jc w:val="both"/>
            </w:pPr>
            <w:r w:rsidRPr="003A1D27">
              <w:t>Italia </w:t>
            </w:r>
          </w:p>
        </w:tc>
        <w:tc>
          <w:tcPr>
            <w:tcW w:w="4111" w:type="dxa"/>
            <w:tcBorders>
              <w:top w:val="single" w:sz="8" w:space="0" w:color="FFFFFF"/>
              <w:left w:val="single" w:sz="8" w:space="0" w:color="FFFFFF"/>
              <w:bottom w:val="single" w:sz="8" w:space="0" w:color="FFFFFF"/>
              <w:right w:val="single" w:sz="8" w:space="0" w:color="FFFFFF"/>
            </w:tcBorders>
            <w:shd w:val="clear" w:color="auto" w:fill="FFE6D3"/>
            <w:tcMar>
              <w:top w:w="9" w:type="dxa"/>
              <w:left w:w="49" w:type="dxa"/>
              <w:bottom w:w="0" w:type="dxa"/>
              <w:right w:w="49" w:type="dxa"/>
            </w:tcMar>
            <w:vAlign w:val="center"/>
            <w:hideMark/>
          </w:tcPr>
          <w:p w14:paraId="23C3AF87" w14:textId="77777777" w:rsidR="002C5645" w:rsidRPr="003A1D27" w:rsidRDefault="002C5645" w:rsidP="007A5D71">
            <w:pPr>
              <w:spacing w:line="360" w:lineRule="auto"/>
              <w:jc w:val="both"/>
            </w:pPr>
            <w:r w:rsidRPr="003A1D27">
              <w:t>Solar absorption chillers</w:t>
            </w:r>
          </w:p>
        </w:tc>
      </w:tr>
      <w:tr w:rsidR="002C5645" w:rsidRPr="003A1D27" w14:paraId="7BA36C82" w14:textId="77777777" w:rsidTr="007A5D71">
        <w:trPr>
          <w:trHeight w:val="340"/>
        </w:trPr>
        <w:tc>
          <w:tcPr>
            <w:tcW w:w="1318" w:type="dxa"/>
            <w:tcBorders>
              <w:top w:val="single" w:sz="8" w:space="0" w:color="FFFFFF"/>
              <w:left w:val="single" w:sz="8" w:space="0" w:color="FFFFFF"/>
              <w:bottom w:val="single" w:sz="8" w:space="0" w:color="FFFFFF"/>
              <w:right w:val="single" w:sz="8" w:space="0" w:color="FFFFFF"/>
            </w:tcBorders>
            <w:shd w:val="clear" w:color="auto" w:fill="FFE6D3"/>
            <w:tcMar>
              <w:top w:w="9" w:type="dxa"/>
              <w:left w:w="49" w:type="dxa"/>
              <w:bottom w:w="0" w:type="dxa"/>
              <w:right w:w="49" w:type="dxa"/>
            </w:tcMar>
            <w:vAlign w:val="center"/>
            <w:hideMark/>
          </w:tcPr>
          <w:p w14:paraId="7A33BB1A" w14:textId="77777777" w:rsidR="002C5645" w:rsidRPr="003A1D27" w:rsidRDefault="002C5645" w:rsidP="007A5D71">
            <w:pPr>
              <w:spacing w:line="360" w:lineRule="auto"/>
              <w:jc w:val="both"/>
            </w:pPr>
            <w:r w:rsidRPr="003A1D27">
              <w:t>21</w:t>
            </w:r>
          </w:p>
        </w:tc>
        <w:tc>
          <w:tcPr>
            <w:tcW w:w="2417" w:type="dxa"/>
            <w:tcBorders>
              <w:top w:val="single" w:sz="8" w:space="0" w:color="FFFFFF"/>
              <w:left w:val="single" w:sz="8" w:space="0" w:color="FFFFFF"/>
              <w:bottom w:val="single" w:sz="8" w:space="0" w:color="FFFFFF"/>
              <w:right w:val="single" w:sz="8" w:space="0" w:color="FFFFFF"/>
            </w:tcBorders>
            <w:shd w:val="clear" w:color="auto" w:fill="FFE6D3"/>
            <w:tcMar>
              <w:top w:w="9" w:type="dxa"/>
              <w:left w:w="49" w:type="dxa"/>
              <w:bottom w:w="0" w:type="dxa"/>
              <w:right w:w="49" w:type="dxa"/>
            </w:tcMar>
            <w:vAlign w:val="center"/>
            <w:hideMark/>
          </w:tcPr>
          <w:p w14:paraId="2D9DCEA8" w14:textId="77777777" w:rsidR="002C5645" w:rsidRPr="003A1D27" w:rsidRDefault="002C5645" w:rsidP="007A5D71">
            <w:pPr>
              <w:spacing w:line="360" w:lineRule="auto"/>
              <w:jc w:val="both"/>
            </w:pPr>
            <w:r w:rsidRPr="003A1D27">
              <w:t>EAW</w:t>
            </w:r>
          </w:p>
        </w:tc>
        <w:tc>
          <w:tcPr>
            <w:tcW w:w="2126" w:type="dxa"/>
            <w:tcBorders>
              <w:top w:val="single" w:sz="8" w:space="0" w:color="FFFFFF"/>
              <w:left w:val="single" w:sz="8" w:space="0" w:color="FFFFFF"/>
              <w:bottom w:val="single" w:sz="8" w:space="0" w:color="FFFFFF"/>
              <w:right w:val="single" w:sz="8" w:space="0" w:color="FFFFFF"/>
            </w:tcBorders>
            <w:shd w:val="clear" w:color="auto" w:fill="FFE6D3"/>
            <w:tcMar>
              <w:top w:w="9" w:type="dxa"/>
              <w:left w:w="49" w:type="dxa"/>
              <w:bottom w:w="0" w:type="dxa"/>
              <w:right w:w="49" w:type="dxa"/>
            </w:tcMar>
            <w:vAlign w:val="center"/>
            <w:hideMark/>
          </w:tcPr>
          <w:p w14:paraId="1A0DC066" w14:textId="77777777" w:rsidR="002C5645" w:rsidRPr="003A1D27" w:rsidRDefault="002C5645" w:rsidP="007A5D71">
            <w:pPr>
              <w:spacing w:line="360" w:lineRule="auto"/>
              <w:jc w:val="both"/>
            </w:pPr>
            <w:r w:rsidRPr="003A1D27">
              <w:t>Đức</w:t>
            </w:r>
          </w:p>
        </w:tc>
        <w:tc>
          <w:tcPr>
            <w:tcW w:w="4111" w:type="dxa"/>
            <w:tcBorders>
              <w:top w:val="single" w:sz="8" w:space="0" w:color="FFFFFF"/>
              <w:left w:val="single" w:sz="8" w:space="0" w:color="FFFFFF"/>
              <w:bottom w:val="single" w:sz="8" w:space="0" w:color="FFFFFF"/>
              <w:right w:val="single" w:sz="8" w:space="0" w:color="FFFFFF"/>
            </w:tcBorders>
            <w:shd w:val="clear" w:color="auto" w:fill="FFE6D3"/>
            <w:tcMar>
              <w:top w:w="9" w:type="dxa"/>
              <w:left w:w="49" w:type="dxa"/>
              <w:bottom w:w="0" w:type="dxa"/>
              <w:right w:w="49" w:type="dxa"/>
            </w:tcMar>
            <w:vAlign w:val="center"/>
            <w:hideMark/>
          </w:tcPr>
          <w:p w14:paraId="1C9AD9D4" w14:textId="77777777" w:rsidR="002C5645" w:rsidRPr="003A1D27" w:rsidRDefault="002C5645" w:rsidP="007A5D71">
            <w:pPr>
              <w:spacing w:line="360" w:lineRule="auto"/>
              <w:jc w:val="both"/>
            </w:pPr>
            <w:r w:rsidRPr="003A1D27">
              <w:t>Single effect chillers</w:t>
            </w:r>
          </w:p>
        </w:tc>
      </w:tr>
      <w:tr w:rsidR="002C5645" w:rsidRPr="003A1D27" w14:paraId="7F776DFE" w14:textId="77777777" w:rsidTr="007A5D71">
        <w:trPr>
          <w:trHeight w:val="340"/>
        </w:trPr>
        <w:tc>
          <w:tcPr>
            <w:tcW w:w="1318" w:type="dxa"/>
            <w:tcBorders>
              <w:top w:val="single" w:sz="8" w:space="0" w:color="FFFFFF"/>
              <w:left w:val="single" w:sz="8" w:space="0" w:color="FFFFFF"/>
              <w:bottom w:val="single" w:sz="8" w:space="0" w:color="FFFFFF"/>
              <w:right w:val="single" w:sz="8" w:space="0" w:color="FFFFFF"/>
            </w:tcBorders>
            <w:shd w:val="clear" w:color="auto" w:fill="FFE6D3"/>
            <w:tcMar>
              <w:top w:w="9" w:type="dxa"/>
              <w:left w:w="49" w:type="dxa"/>
              <w:bottom w:w="0" w:type="dxa"/>
              <w:right w:w="49" w:type="dxa"/>
            </w:tcMar>
            <w:vAlign w:val="center"/>
            <w:hideMark/>
          </w:tcPr>
          <w:p w14:paraId="4786B6E7" w14:textId="77777777" w:rsidR="002C5645" w:rsidRPr="003A1D27" w:rsidRDefault="002C5645" w:rsidP="007A5D71">
            <w:pPr>
              <w:spacing w:line="360" w:lineRule="auto"/>
              <w:jc w:val="both"/>
            </w:pPr>
            <w:r w:rsidRPr="003A1D27">
              <w:lastRenderedPageBreak/>
              <w:t>22</w:t>
            </w:r>
          </w:p>
        </w:tc>
        <w:tc>
          <w:tcPr>
            <w:tcW w:w="2417" w:type="dxa"/>
            <w:tcBorders>
              <w:top w:val="single" w:sz="8" w:space="0" w:color="FFFFFF"/>
              <w:left w:val="single" w:sz="8" w:space="0" w:color="FFFFFF"/>
              <w:bottom w:val="single" w:sz="8" w:space="0" w:color="FFFFFF"/>
              <w:right w:val="single" w:sz="8" w:space="0" w:color="FFFFFF"/>
            </w:tcBorders>
            <w:shd w:val="clear" w:color="auto" w:fill="FFE6D3"/>
            <w:tcMar>
              <w:top w:w="9" w:type="dxa"/>
              <w:left w:w="49" w:type="dxa"/>
              <w:bottom w:w="0" w:type="dxa"/>
              <w:right w:w="49" w:type="dxa"/>
            </w:tcMar>
            <w:vAlign w:val="center"/>
            <w:hideMark/>
          </w:tcPr>
          <w:p w14:paraId="1623A98A" w14:textId="77777777" w:rsidR="002C5645" w:rsidRPr="003A1D27" w:rsidRDefault="002C5645" w:rsidP="007A5D71">
            <w:pPr>
              <w:spacing w:line="360" w:lineRule="auto"/>
              <w:jc w:val="both"/>
            </w:pPr>
            <w:r w:rsidRPr="003A1D27">
              <w:t>Sonnenklima</w:t>
            </w:r>
          </w:p>
        </w:tc>
        <w:tc>
          <w:tcPr>
            <w:tcW w:w="2126" w:type="dxa"/>
            <w:tcBorders>
              <w:top w:val="single" w:sz="8" w:space="0" w:color="FFFFFF"/>
              <w:left w:val="single" w:sz="8" w:space="0" w:color="FFFFFF"/>
              <w:bottom w:val="single" w:sz="8" w:space="0" w:color="FFFFFF"/>
              <w:right w:val="single" w:sz="8" w:space="0" w:color="FFFFFF"/>
            </w:tcBorders>
            <w:shd w:val="clear" w:color="auto" w:fill="FFE6D3"/>
            <w:tcMar>
              <w:top w:w="9" w:type="dxa"/>
              <w:left w:w="49" w:type="dxa"/>
              <w:bottom w:w="0" w:type="dxa"/>
              <w:right w:w="49" w:type="dxa"/>
            </w:tcMar>
            <w:vAlign w:val="center"/>
            <w:hideMark/>
          </w:tcPr>
          <w:p w14:paraId="712BE301" w14:textId="77777777" w:rsidR="002C5645" w:rsidRPr="003A1D27" w:rsidRDefault="002C5645" w:rsidP="007A5D71">
            <w:pPr>
              <w:spacing w:line="360" w:lineRule="auto"/>
              <w:jc w:val="both"/>
            </w:pPr>
            <w:r w:rsidRPr="003A1D27">
              <w:t>Đức</w:t>
            </w:r>
          </w:p>
        </w:tc>
        <w:tc>
          <w:tcPr>
            <w:tcW w:w="4111" w:type="dxa"/>
            <w:tcBorders>
              <w:top w:val="single" w:sz="8" w:space="0" w:color="FFFFFF"/>
              <w:left w:val="single" w:sz="8" w:space="0" w:color="FFFFFF"/>
              <w:bottom w:val="single" w:sz="8" w:space="0" w:color="FFFFFF"/>
              <w:right w:val="single" w:sz="8" w:space="0" w:color="FFFFFF"/>
            </w:tcBorders>
            <w:shd w:val="clear" w:color="auto" w:fill="FFE6D3"/>
            <w:tcMar>
              <w:top w:w="9" w:type="dxa"/>
              <w:left w:w="49" w:type="dxa"/>
              <w:bottom w:w="0" w:type="dxa"/>
              <w:right w:w="49" w:type="dxa"/>
            </w:tcMar>
            <w:vAlign w:val="center"/>
            <w:hideMark/>
          </w:tcPr>
          <w:p w14:paraId="3BB08F54" w14:textId="77777777" w:rsidR="002C5645" w:rsidRPr="003A1D27" w:rsidRDefault="002C5645" w:rsidP="007A5D71">
            <w:pPr>
              <w:spacing w:line="360" w:lineRule="auto"/>
              <w:jc w:val="both"/>
            </w:pPr>
            <w:r w:rsidRPr="003A1D27">
              <w:t>Solar absorption chillers</w:t>
            </w:r>
          </w:p>
        </w:tc>
      </w:tr>
    </w:tbl>
    <w:p w14:paraId="23C3995E" w14:textId="77777777" w:rsidR="002C5645" w:rsidRDefault="002C5645" w:rsidP="00D35C66">
      <w:pPr>
        <w:numPr>
          <w:ilvl w:val="1"/>
          <w:numId w:val="15"/>
        </w:numPr>
        <w:tabs>
          <w:tab w:val="left" w:pos="900"/>
        </w:tabs>
        <w:spacing w:line="360" w:lineRule="auto"/>
        <w:ind w:left="1066" w:right="-288"/>
        <w:jc w:val="both"/>
        <w:outlineLvl w:val="1"/>
        <w:rPr>
          <w:szCs w:val="26"/>
        </w:rPr>
      </w:pPr>
      <w:bookmarkStart w:id="87" w:name="_Toc79078526"/>
      <w:bookmarkStart w:id="88" w:name="_Toc79161613"/>
      <w:r w:rsidRPr="000D265C">
        <w:rPr>
          <w:b/>
          <w:szCs w:val="26"/>
        </w:rPr>
        <w:t>R</w:t>
      </w:r>
      <w:r>
        <w:rPr>
          <w:b/>
          <w:szCs w:val="26"/>
        </w:rPr>
        <w:t>OTARTICA</w:t>
      </w:r>
      <w:r w:rsidRPr="000D265C">
        <w:rPr>
          <w:b/>
          <w:szCs w:val="26"/>
        </w:rPr>
        <w:t xml:space="preserve"> (Brazil)[</w:t>
      </w:r>
      <w:r>
        <w:rPr>
          <w:szCs w:val="26"/>
        </w:rPr>
        <w:t>6]</w:t>
      </w:r>
      <w:bookmarkEnd w:id="87"/>
      <w:bookmarkEnd w:id="88"/>
    </w:p>
    <w:p w14:paraId="21DF7ACD" w14:textId="77777777" w:rsidR="002C5645" w:rsidRDefault="002C5645" w:rsidP="002C5645">
      <w:pPr>
        <w:tabs>
          <w:tab w:val="left" w:pos="900"/>
        </w:tabs>
        <w:spacing w:line="360" w:lineRule="auto"/>
        <w:ind w:left="720" w:right="-288"/>
        <w:jc w:val="center"/>
        <w:rPr>
          <w:noProof/>
        </w:rPr>
      </w:pPr>
      <w:r w:rsidRPr="003A1D27">
        <w:rPr>
          <w:noProof/>
        </w:rPr>
        <w:drawing>
          <wp:inline distT="0" distB="0" distL="0" distR="0" wp14:anchorId="36EC7890" wp14:editId="28D9F90A">
            <wp:extent cx="5786755" cy="3616960"/>
            <wp:effectExtent l="0" t="0" r="4445" b="254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86755" cy="3616960"/>
                    </a:xfrm>
                    <a:prstGeom prst="rect">
                      <a:avLst/>
                    </a:prstGeom>
                    <a:noFill/>
                    <a:ln>
                      <a:noFill/>
                    </a:ln>
                  </pic:spPr>
                </pic:pic>
              </a:graphicData>
            </a:graphic>
          </wp:inline>
        </w:drawing>
      </w:r>
    </w:p>
    <w:p w14:paraId="1576C12C" w14:textId="77777777" w:rsidR="002C5645" w:rsidRDefault="002C5645" w:rsidP="002C5645">
      <w:pPr>
        <w:tabs>
          <w:tab w:val="left" w:pos="900"/>
        </w:tabs>
        <w:spacing w:line="360" w:lineRule="auto"/>
        <w:ind w:left="720" w:right="-288"/>
        <w:jc w:val="center"/>
        <w:rPr>
          <w:i/>
          <w:noProof/>
        </w:rPr>
      </w:pPr>
      <w:r w:rsidRPr="000D265C">
        <w:rPr>
          <w:b/>
          <w:noProof/>
        </w:rPr>
        <w:t xml:space="preserve">Hình 13: </w:t>
      </w:r>
      <w:r w:rsidRPr="000D265C">
        <w:rPr>
          <w:i/>
          <w:noProof/>
        </w:rPr>
        <w:t>Sơ đồ nguyên lý của hệ thống máy lạnh hấp thụ Single-Effect</w:t>
      </w:r>
    </w:p>
    <w:p w14:paraId="07DD7F64" w14:textId="77777777" w:rsidR="002C5645" w:rsidRPr="000D265C" w:rsidRDefault="002C5645" w:rsidP="002C5645">
      <w:pPr>
        <w:rPr>
          <w:b/>
          <w:color w:val="000000"/>
        </w:rPr>
      </w:pPr>
      <w:r w:rsidRPr="000D265C">
        <w:rPr>
          <w:b/>
          <w:color w:val="000000"/>
        </w:rPr>
        <w:t>Thông số kỹ thuật:</w:t>
      </w:r>
    </w:p>
    <w:p w14:paraId="576CE0F7" w14:textId="77777777" w:rsidR="00E30BFB" w:rsidRDefault="00E30BFB" w:rsidP="002C5645">
      <w:pPr>
        <w:rPr>
          <w:noProof/>
          <w:color w:val="000000"/>
        </w:rPr>
      </w:pPr>
    </w:p>
    <w:p w14:paraId="06FF4212" w14:textId="77777777" w:rsidR="002C5645" w:rsidRDefault="002C5645" w:rsidP="002C5645">
      <w:pPr>
        <w:rPr>
          <w:color w:val="000000"/>
        </w:rPr>
      </w:pPr>
      <w:r w:rsidRPr="003A1D27">
        <w:rPr>
          <w:noProof/>
          <w:color w:val="000000"/>
        </w:rPr>
        <w:lastRenderedPageBreak/>
        <w:drawing>
          <wp:inline distT="0" distB="0" distL="0" distR="0" wp14:anchorId="4D33CE79" wp14:editId="5784C9A1">
            <wp:extent cx="5663565" cy="42170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63565" cy="4217035"/>
                    </a:xfrm>
                    <a:prstGeom prst="rect">
                      <a:avLst/>
                    </a:prstGeom>
                    <a:noFill/>
                    <a:ln>
                      <a:noFill/>
                    </a:ln>
                  </pic:spPr>
                </pic:pic>
              </a:graphicData>
            </a:graphic>
          </wp:inline>
        </w:drawing>
      </w:r>
    </w:p>
    <w:p w14:paraId="099653F4" w14:textId="77777777" w:rsidR="002C5645" w:rsidRDefault="002C5645" w:rsidP="002C5645">
      <w:pPr>
        <w:rPr>
          <w:color w:val="000000"/>
        </w:rPr>
      </w:pPr>
      <w:r w:rsidRPr="003A1D27">
        <w:rPr>
          <w:noProof/>
          <w:color w:val="000000"/>
        </w:rPr>
        <w:drawing>
          <wp:inline distT="0" distB="0" distL="0" distR="0" wp14:anchorId="1C37FEE1" wp14:editId="2B39CBF7">
            <wp:extent cx="5759450" cy="349377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59450" cy="3493770"/>
                    </a:xfrm>
                    <a:prstGeom prst="rect">
                      <a:avLst/>
                    </a:prstGeom>
                    <a:noFill/>
                    <a:ln>
                      <a:noFill/>
                    </a:ln>
                  </pic:spPr>
                </pic:pic>
              </a:graphicData>
            </a:graphic>
          </wp:inline>
        </w:drawing>
      </w:r>
    </w:p>
    <w:p w14:paraId="671F7FF2" w14:textId="77777777" w:rsidR="00437C7E" w:rsidRDefault="002C5645" w:rsidP="002C5645">
      <w:pPr>
        <w:pStyle w:val="ListParagraph"/>
        <w:shd w:val="clear" w:color="auto" w:fill="FFFFFF"/>
        <w:spacing w:after="60" w:line="360" w:lineRule="auto"/>
        <w:ind w:left="1080"/>
        <w:outlineLvl w:val="0"/>
        <w:rPr>
          <w:bCs/>
          <w:color w:val="000000" w:themeColor="text1"/>
          <w:szCs w:val="28"/>
        </w:rPr>
      </w:pPr>
      <w:bookmarkStart w:id="89" w:name="_Toc79077625"/>
      <w:bookmarkStart w:id="90" w:name="_Toc79078527"/>
      <w:bookmarkStart w:id="91" w:name="_Toc79161614"/>
      <w:r w:rsidRPr="003A1D27">
        <w:rPr>
          <w:noProof/>
          <w:color w:val="000000"/>
        </w:rPr>
        <w:drawing>
          <wp:inline distT="0" distB="0" distL="0" distR="0" wp14:anchorId="63528E7B" wp14:editId="7130F706">
            <wp:extent cx="5759450" cy="2730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59450" cy="273050"/>
                    </a:xfrm>
                    <a:prstGeom prst="rect">
                      <a:avLst/>
                    </a:prstGeom>
                    <a:noFill/>
                    <a:ln>
                      <a:noFill/>
                    </a:ln>
                  </pic:spPr>
                </pic:pic>
              </a:graphicData>
            </a:graphic>
          </wp:inline>
        </w:drawing>
      </w:r>
      <w:bookmarkEnd w:id="89"/>
      <w:bookmarkEnd w:id="90"/>
      <w:bookmarkEnd w:id="91"/>
    </w:p>
    <w:p w14:paraId="3E7C4B9E" w14:textId="77777777" w:rsidR="001311B9" w:rsidRDefault="001311B9" w:rsidP="002C5645">
      <w:pPr>
        <w:pStyle w:val="ListParagraph"/>
        <w:shd w:val="clear" w:color="auto" w:fill="FFFFFF"/>
        <w:spacing w:after="60" w:line="360" w:lineRule="auto"/>
        <w:ind w:left="1080"/>
        <w:outlineLvl w:val="0"/>
        <w:rPr>
          <w:bCs/>
          <w:color w:val="000000" w:themeColor="text1"/>
          <w:szCs w:val="28"/>
        </w:rPr>
      </w:pPr>
    </w:p>
    <w:p w14:paraId="416DCB08" w14:textId="77777777" w:rsidR="001311B9" w:rsidRDefault="001311B9" w:rsidP="002C5645">
      <w:pPr>
        <w:pStyle w:val="ListParagraph"/>
        <w:shd w:val="clear" w:color="auto" w:fill="FFFFFF"/>
        <w:spacing w:after="60" w:line="360" w:lineRule="auto"/>
        <w:ind w:left="1080"/>
        <w:outlineLvl w:val="0"/>
        <w:rPr>
          <w:bCs/>
          <w:color w:val="000000" w:themeColor="text1"/>
          <w:szCs w:val="28"/>
        </w:rPr>
      </w:pPr>
    </w:p>
    <w:p w14:paraId="2C12DB8F" w14:textId="77777777" w:rsidR="001311B9" w:rsidRDefault="001311B9" w:rsidP="002C5645">
      <w:pPr>
        <w:pStyle w:val="ListParagraph"/>
        <w:shd w:val="clear" w:color="auto" w:fill="FFFFFF"/>
        <w:spacing w:after="60" w:line="360" w:lineRule="auto"/>
        <w:ind w:left="1080"/>
        <w:outlineLvl w:val="0"/>
        <w:rPr>
          <w:bCs/>
          <w:color w:val="000000" w:themeColor="text1"/>
          <w:szCs w:val="28"/>
        </w:rPr>
      </w:pPr>
    </w:p>
    <w:p w14:paraId="6A7DB4C5" w14:textId="77777777" w:rsidR="001311B9" w:rsidRPr="002C5645" w:rsidRDefault="001311B9" w:rsidP="002C5645">
      <w:pPr>
        <w:pStyle w:val="ListParagraph"/>
        <w:shd w:val="clear" w:color="auto" w:fill="FFFFFF"/>
        <w:spacing w:after="60" w:line="360" w:lineRule="auto"/>
        <w:ind w:left="1080"/>
        <w:outlineLvl w:val="0"/>
        <w:rPr>
          <w:bCs/>
          <w:color w:val="000000" w:themeColor="text1"/>
          <w:szCs w:val="28"/>
        </w:rPr>
      </w:pPr>
    </w:p>
    <w:p w14:paraId="738CCFC4" w14:textId="77777777" w:rsidR="002C5645" w:rsidRPr="00E30BFB" w:rsidRDefault="002C5645" w:rsidP="00D35C66">
      <w:pPr>
        <w:pStyle w:val="ListParagraph"/>
        <w:numPr>
          <w:ilvl w:val="0"/>
          <w:numId w:val="15"/>
        </w:numPr>
        <w:tabs>
          <w:tab w:val="left" w:pos="900"/>
        </w:tabs>
        <w:spacing w:line="360" w:lineRule="auto"/>
        <w:ind w:right="-288"/>
        <w:jc w:val="both"/>
        <w:outlineLvl w:val="1"/>
        <w:rPr>
          <w:szCs w:val="26"/>
        </w:rPr>
      </w:pPr>
      <w:bookmarkStart w:id="92" w:name="_Toc79078528"/>
      <w:bookmarkStart w:id="93" w:name="_Toc79161615"/>
      <w:r w:rsidRPr="00E30BFB">
        <w:rPr>
          <w:b/>
          <w:szCs w:val="26"/>
        </w:rPr>
        <w:lastRenderedPageBreak/>
        <w:t>VOLTAS (Ấn Độ).</w:t>
      </w:r>
      <w:r w:rsidRPr="00E30BFB">
        <w:rPr>
          <w:szCs w:val="26"/>
        </w:rPr>
        <w:t xml:space="preserve"> [4]</w:t>
      </w:r>
      <w:bookmarkEnd w:id="92"/>
      <w:bookmarkEnd w:id="93"/>
    </w:p>
    <w:p w14:paraId="7C0B891C" w14:textId="77777777" w:rsidR="002C5645" w:rsidRDefault="002C5645" w:rsidP="002C5645">
      <w:pPr>
        <w:tabs>
          <w:tab w:val="left" w:pos="900"/>
        </w:tabs>
        <w:spacing w:line="360" w:lineRule="auto"/>
        <w:ind w:left="720" w:right="-288"/>
        <w:jc w:val="both"/>
        <w:rPr>
          <w:noProof/>
        </w:rPr>
      </w:pPr>
      <w:r w:rsidRPr="003A1D27">
        <w:rPr>
          <w:noProof/>
        </w:rPr>
        <w:drawing>
          <wp:inline distT="0" distB="0" distL="0" distR="0" wp14:anchorId="7E81820F" wp14:editId="49677468">
            <wp:extent cx="4285397" cy="3307353"/>
            <wp:effectExtent l="0" t="0" r="1270" b="762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289601" cy="3310598"/>
                    </a:xfrm>
                    <a:prstGeom prst="rect">
                      <a:avLst/>
                    </a:prstGeom>
                    <a:noFill/>
                    <a:ln>
                      <a:noFill/>
                    </a:ln>
                  </pic:spPr>
                </pic:pic>
              </a:graphicData>
            </a:graphic>
          </wp:inline>
        </w:drawing>
      </w:r>
    </w:p>
    <w:p w14:paraId="61980190" w14:textId="77777777" w:rsidR="002C5645" w:rsidRPr="000D265C" w:rsidRDefault="002C5645" w:rsidP="002C5645">
      <w:pPr>
        <w:pStyle w:val="Normal13pt"/>
        <w:spacing w:line="360" w:lineRule="auto"/>
        <w:ind w:right="-288"/>
        <w:jc w:val="center"/>
        <w:rPr>
          <w:i/>
        </w:rPr>
      </w:pPr>
      <w:r w:rsidRPr="000D265C">
        <w:rPr>
          <w:b/>
        </w:rPr>
        <w:t>Hình 14:</w:t>
      </w:r>
      <w:r>
        <w:t xml:space="preserve"> </w:t>
      </w:r>
      <w:r w:rsidRPr="000D265C">
        <w:rPr>
          <w:i/>
        </w:rPr>
        <w:t>Cấu tạo chi tiết từng bộ phận của MLHT Single Effect</w:t>
      </w:r>
    </w:p>
    <w:p w14:paraId="1F80DE09" w14:textId="77777777" w:rsidR="002C5645" w:rsidRDefault="002C5645" w:rsidP="002C5645">
      <w:pPr>
        <w:tabs>
          <w:tab w:val="left" w:pos="900"/>
        </w:tabs>
        <w:spacing w:line="360" w:lineRule="auto"/>
        <w:ind w:left="720" w:right="-288"/>
        <w:jc w:val="both"/>
        <w:rPr>
          <w:szCs w:val="26"/>
        </w:rPr>
      </w:pPr>
    </w:p>
    <w:p w14:paraId="2DD2C840" w14:textId="77777777" w:rsidR="001311B9" w:rsidRPr="004B6CDE" w:rsidRDefault="002C5645" w:rsidP="004B6CDE">
      <w:pPr>
        <w:tabs>
          <w:tab w:val="left" w:pos="900"/>
        </w:tabs>
        <w:spacing w:line="360" w:lineRule="auto"/>
        <w:ind w:left="720" w:right="-288"/>
        <w:jc w:val="center"/>
        <w:rPr>
          <w:noProof/>
        </w:rPr>
      </w:pPr>
      <w:r w:rsidRPr="003A1D27">
        <w:rPr>
          <w:noProof/>
        </w:rPr>
        <w:drawing>
          <wp:inline distT="0" distB="0" distL="0" distR="0" wp14:anchorId="20E99678" wp14:editId="3C3E4785">
            <wp:extent cx="5581650" cy="302958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581650" cy="3029585"/>
                    </a:xfrm>
                    <a:prstGeom prst="rect">
                      <a:avLst/>
                    </a:prstGeom>
                    <a:noFill/>
                    <a:ln>
                      <a:noFill/>
                    </a:ln>
                  </pic:spPr>
                </pic:pic>
              </a:graphicData>
            </a:graphic>
          </wp:inline>
        </w:drawing>
      </w:r>
    </w:p>
    <w:p w14:paraId="0A5915F2" w14:textId="77777777" w:rsidR="002C5645" w:rsidRDefault="002C5645" w:rsidP="002C5645">
      <w:pPr>
        <w:rPr>
          <w:b/>
        </w:rPr>
      </w:pPr>
      <w:r w:rsidRPr="005E5933">
        <w:rPr>
          <w:b/>
        </w:rPr>
        <w:t>Thông số kỹ thuật:</w:t>
      </w:r>
    </w:p>
    <w:p w14:paraId="16AB9E76" w14:textId="77777777" w:rsidR="002C5645" w:rsidRPr="005E5933" w:rsidRDefault="002C5645" w:rsidP="002C5645">
      <w:pPr>
        <w:rPr>
          <w:b/>
        </w:rPr>
      </w:pPr>
    </w:p>
    <w:p w14:paraId="50EADB86" w14:textId="77777777" w:rsidR="002C5645" w:rsidRDefault="002C5645" w:rsidP="002C5645">
      <w:r w:rsidRPr="003A1D27">
        <w:rPr>
          <w:noProof/>
        </w:rPr>
        <w:lastRenderedPageBreak/>
        <w:drawing>
          <wp:inline distT="0" distB="0" distL="0" distR="0" wp14:anchorId="3C4A8F8F" wp14:editId="13723D6A">
            <wp:extent cx="6318885" cy="2033270"/>
            <wp:effectExtent l="0" t="0" r="5715" b="508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318885" cy="2033270"/>
                    </a:xfrm>
                    <a:prstGeom prst="rect">
                      <a:avLst/>
                    </a:prstGeom>
                    <a:noFill/>
                    <a:ln>
                      <a:noFill/>
                    </a:ln>
                  </pic:spPr>
                </pic:pic>
              </a:graphicData>
            </a:graphic>
          </wp:inline>
        </w:drawing>
      </w:r>
    </w:p>
    <w:p w14:paraId="5CF48888" w14:textId="77777777" w:rsidR="002C5645" w:rsidRDefault="002C5645" w:rsidP="002C5645">
      <w:pPr>
        <w:rPr>
          <w:b/>
        </w:rPr>
      </w:pPr>
      <w:r w:rsidRPr="005E5933">
        <w:rPr>
          <w:b/>
        </w:rPr>
        <w:t>Kích thước:</w:t>
      </w:r>
    </w:p>
    <w:p w14:paraId="2C26B5FB" w14:textId="77777777" w:rsidR="002C5645" w:rsidRPr="005E5933" w:rsidRDefault="002C5645" w:rsidP="002C5645">
      <w:pPr>
        <w:rPr>
          <w:b/>
        </w:rPr>
      </w:pPr>
    </w:p>
    <w:p w14:paraId="6420193A" w14:textId="77777777" w:rsidR="002C5645" w:rsidRDefault="002C5645" w:rsidP="00E30BFB">
      <w:pPr>
        <w:tabs>
          <w:tab w:val="left" w:pos="900"/>
        </w:tabs>
        <w:spacing w:line="360" w:lineRule="auto"/>
        <w:ind w:right="-288"/>
        <w:jc w:val="center"/>
        <w:rPr>
          <w:noProof/>
        </w:rPr>
      </w:pPr>
      <w:r w:rsidRPr="003A1D27">
        <w:rPr>
          <w:noProof/>
        </w:rPr>
        <w:drawing>
          <wp:inline distT="0" distB="0" distL="0" distR="0" wp14:anchorId="20AAC488" wp14:editId="524251A6">
            <wp:extent cx="6045835" cy="1938020"/>
            <wp:effectExtent l="0" t="0" r="0"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045835" cy="1938020"/>
                    </a:xfrm>
                    <a:prstGeom prst="rect">
                      <a:avLst/>
                    </a:prstGeom>
                    <a:noFill/>
                    <a:ln>
                      <a:noFill/>
                    </a:ln>
                  </pic:spPr>
                </pic:pic>
              </a:graphicData>
            </a:graphic>
          </wp:inline>
        </w:drawing>
      </w:r>
    </w:p>
    <w:p w14:paraId="20004062" w14:textId="77777777" w:rsidR="004B6CDE" w:rsidRPr="00E30BFB" w:rsidRDefault="004B6CDE" w:rsidP="00370B0D">
      <w:pPr>
        <w:tabs>
          <w:tab w:val="left" w:pos="900"/>
        </w:tabs>
        <w:spacing w:line="360" w:lineRule="auto"/>
        <w:ind w:right="-288"/>
        <w:rPr>
          <w:noProof/>
        </w:rPr>
      </w:pPr>
    </w:p>
    <w:p w14:paraId="44B2B0F0" w14:textId="77777777" w:rsidR="004B6CDE" w:rsidRPr="004B6CDE" w:rsidRDefault="00E30BFB" w:rsidP="00D35C66">
      <w:pPr>
        <w:pStyle w:val="ListParagraph"/>
        <w:numPr>
          <w:ilvl w:val="0"/>
          <w:numId w:val="15"/>
        </w:numPr>
        <w:tabs>
          <w:tab w:val="left" w:pos="900"/>
        </w:tabs>
        <w:spacing w:line="360" w:lineRule="auto"/>
        <w:ind w:right="-288"/>
        <w:jc w:val="both"/>
        <w:outlineLvl w:val="1"/>
        <w:rPr>
          <w:szCs w:val="26"/>
        </w:rPr>
      </w:pPr>
      <w:bookmarkStart w:id="94" w:name="_Toc79078529"/>
      <w:bookmarkStart w:id="95" w:name="_Toc79161616"/>
      <w:r w:rsidRPr="00E30BFB">
        <w:rPr>
          <w:b/>
          <w:szCs w:val="26"/>
        </w:rPr>
        <w:t>YORK (Mỹ). [7]</w:t>
      </w:r>
      <w:bookmarkEnd w:id="94"/>
      <w:bookmarkEnd w:id="95"/>
      <w:r w:rsidR="001311B9" w:rsidRPr="001311B9">
        <w:rPr>
          <w:noProof/>
        </w:rPr>
        <w:t xml:space="preserve"> </w:t>
      </w:r>
    </w:p>
    <w:p w14:paraId="163AD004" w14:textId="77777777" w:rsidR="004B6CDE" w:rsidRDefault="001311B9" w:rsidP="004B6CDE">
      <w:pPr>
        <w:tabs>
          <w:tab w:val="left" w:pos="900"/>
        </w:tabs>
        <w:spacing w:line="360" w:lineRule="auto"/>
        <w:ind w:left="360" w:right="-288"/>
        <w:jc w:val="center"/>
        <w:rPr>
          <w:szCs w:val="26"/>
        </w:rPr>
      </w:pPr>
      <w:r w:rsidRPr="003A1D27">
        <w:rPr>
          <w:noProof/>
        </w:rPr>
        <w:drawing>
          <wp:inline distT="0" distB="0" distL="0" distR="0" wp14:anchorId="554328A4" wp14:editId="0C7B0588">
            <wp:extent cx="2879678" cy="396489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79678" cy="3964895"/>
                    </a:xfrm>
                    <a:prstGeom prst="rect">
                      <a:avLst/>
                    </a:prstGeom>
                    <a:noFill/>
                    <a:ln>
                      <a:noFill/>
                    </a:ln>
                  </pic:spPr>
                </pic:pic>
              </a:graphicData>
            </a:graphic>
          </wp:inline>
        </w:drawing>
      </w:r>
    </w:p>
    <w:p w14:paraId="694AE159" w14:textId="77777777" w:rsidR="004B6CDE" w:rsidRPr="004B6CDE" w:rsidRDefault="00E30BFB" w:rsidP="004B6CDE">
      <w:pPr>
        <w:tabs>
          <w:tab w:val="left" w:pos="900"/>
        </w:tabs>
        <w:spacing w:line="360" w:lineRule="auto"/>
        <w:ind w:left="360" w:right="-288"/>
        <w:jc w:val="center"/>
        <w:rPr>
          <w:szCs w:val="26"/>
        </w:rPr>
      </w:pPr>
      <w:r w:rsidRPr="00D15C15">
        <w:rPr>
          <w:b/>
          <w:noProof/>
        </w:rPr>
        <w:lastRenderedPageBreak/>
        <w:t>Hình 17:</w:t>
      </w:r>
      <w:r>
        <w:rPr>
          <w:noProof/>
        </w:rPr>
        <w:t xml:space="preserve"> </w:t>
      </w:r>
      <w:r w:rsidRPr="00D15C15">
        <w:rPr>
          <w:i/>
          <w:noProof/>
        </w:rPr>
        <w:t>Sơ đồ nguyên lý</w:t>
      </w:r>
    </w:p>
    <w:p w14:paraId="78B40080" w14:textId="77777777" w:rsidR="00E30BFB" w:rsidRPr="006E6FB8" w:rsidRDefault="00E30BFB" w:rsidP="00E30BFB">
      <w:pPr>
        <w:rPr>
          <w:b/>
        </w:rPr>
      </w:pPr>
      <w:r w:rsidRPr="006E6FB8">
        <w:rPr>
          <w:b/>
        </w:rPr>
        <w:t>Thông số kỹ thuật:</w:t>
      </w:r>
    </w:p>
    <w:p w14:paraId="2C84214B" w14:textId="77777777" w:rsidR="00E30BFB" w:rsidRDefault="004B6CDE" w:rsidP="00E30BFB">
      <w:pPr>
        <w:rPr>
          <w:noProof/>
        </w:rPr>
      </w:pPr>
      <w:r w:rsidRPr="003A1D27">
        <w:rPr>
          <w:noProof/>
        </w:rPr>
        <w:drawing>
          <wp:inline distT="0" distB="0" distL="0" distR="0" wp14:anchorId="668FDFBC" wp14:editId="38872B61">
            <wp:extent cx="5977720" cy="4298635"/>
            <wp:effectExtent l="0" t="0" r="4445" b="698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91505" cy="4308548"/>
                    </a:xfrm>
                    <a:prstGeom prst="rect">
                      <a:avLst/>
                    </a:prstGeom>
                    <a:noFill/>
                    <a:ln>
                      <a:noFill/>
                    </a:ln>
                  </pic:spPr>
                </pic:pic>
              </a:graphicData>
            </a:graphic>
          </wp:inline>
        </w:drawing>
      </w:r>
    </w:p>
    <w:p w14:paraId="63FDF836" w14:textId="77777777" w:rsidR="00E30BFB" w:rsidRDefault="00E30BFB" w:rsidP="00E30BFB"/>
    <w:p w14:paraId="212811C7" w14:textId="77777777" w:rsidR="00437C7E" w:rsidRPr="00E30BFB" w:rsidRDefault="00437C7E" w:rsidP="001311B9">
      <w:pPr>
        <w:shd w:val="clear" w:color="auto" w:fill="FFFFFF"/>
        <w:spacing w:after="60" w:line="360" w:lineRule="auto"/>
        <w:ind w:left="1440"/>
        <w:outlineLvl w:val="0"/>
        <w:rPr>
          <w:bCs/>
          <w:color w:val="000000" w:themeColor="text1"/>
          <w:szCs w:val="28"/>
        </w:rPr>
      </w:pPr>
    </w:p>
    <w:p w14:paraId="193EB0D3" w14:textId="77777777" w:rsidR="00437C7E" w:rsidRDefault="00437C7E" w:rsidP="00DE6A11">
      <w:pPr>
        <w:shd w:val="clear" w:color="auto" w:fill="FFFFFF"/>
        <w:spacing w:after="60" w:line="360" w:lineRule="auto"/>
        <w:jc w:val="center"/>
        <w:outlineLvl w:val="0"/>
        <w:rPr>
          <w:bCs/>
          <w:color w:val="000000" w:themeColor="text1"/>
          <w:szCs w:val="28"/>
        </w:rPr>
      </w:pPr>
    </w:p>
    <w:p w14:paraId="1512449B" w14:textId="77777777" w:rsidR="00437C7E" w:rsidRDefault="004B6CDE" w:rsidP="00DE6A11">
      <w:pPr>
        <w:shd w:val="clear" w:color="auto" w:fill="FFFFFF"/>
        <w:spacing w:after="60" w:line="360" w:lineRule="auto"/>
        <w:jc w:val="center"/>
        <w:outlineLvl w:val="0"/>
        <w:rPr>
          <w:bCs/>
          <w:color w:val="000000" w:themeColor="text1"/>
          <w:szCs w:val="28"/>
        </w:rPr>
      </w:pPr>
      <w:bookmarkStart w:id="96" w:name="_Toc79077626"/>
      <w:bookmarkStart w:id="97" w:name="_Toc79078530"/>
      <w:bookmarkStart w:id="98" w:name="_Toc79161617"/>
      <w:r w:rsidRPr="003A1D27">
        <w:rPr>
          <w:noProof/>
        </w:rPr>
        <w:drawing>
          <wp:inline distT="0" distB="0" distL="0" distR="0" wp14:anchorId="3497FA49" wp14:editId="45699863">
            <wp:extent cx="4271106" cy="1501670"/>
            <wp:effectExtent l="0" t="0" r="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274099" cy="1502722"/>
                    </a:xfrm>
                    <a:prstGeom prst="rect">
                      <a:avLst/>
                    </a:prstGeom>
                    <a:noFill/>
                    <a:ln>
                      <a:noFill/>
                    </a:ln>
                  </pic:spPr>
                </pic:pic>
              </a:graphicData>
            </a:graphic>
          </wp:inline>
        </w:drawing>
      </w:r>
      <w:bookmarkEnd w:id="96"/>
      <w:bookmarkEnd w:id="97"/>
      <w:bookmarkEnd w:id="98"/>
    </w:p>
    <w:p w14:paraId="78DE9964" w14:textId="77777777" w:rsidR="0058491C" w:rsidRPr="0058491C" w:rsidRDefault="0058491C" w:rsidP="0058491C"/>
    <w:p w14:paraId="0EAF7C2E" w14:textId="77777777" w:rsidR="0058491C" w:rsidRPr="0058491C" w:rsidRDefault="0058491C" w:rsidP="0058491C"/>
    <w:p w14:paraId="7D3BA515" w14:textId="77777777" w:rsidR="0058491C" w:rsidRDefault="0058491C" w:rsidP="0058491C">
      <w:pPr>
        <w:tabs>
          <w:tab w:val="left" w:pos="975"/>
        </w:tabs>
      </w:pPr>
    </w:p>
    <w:p w14:paraId="7439158E" w14:textId="77777777" w:rsidR="001311B9" w:rsidRDefault="001311B9" w:rsidP="00B62876">
      <w:pPr>
        <w:pStyle w:val="Heading1"/>
        <w:jc w:val="center"/>
        <w:rPr>
          <w:sz w:val="32"/>
          <w:u w:val="single"/>
        </w:rPr>
      </w:pPr>
      <w:bookmarkStart w:id="99" w:name="_Toc78903531"/>
    </w:p>
    <w:p w14:paraId="4CFCDD66" w14:textId="77777777" w:rsidR="001311B9" w:rsidRDefault="001311B9" w:rsidP="00B62876">
      <w:pPr>
        <w:pStyle w:val="Heading1"/>
        <w:jc w:val="center"/>
        <w:rPr>
          <w:sz w:val="32"/>
          <w:u w:val="single"/>
        </w:rPr>
      </w:pPr>
    </w:p>
    <w:bookmarkEnd w:id="99"/>
    <w:p w14:paraId="78594357" w14:textId="77777777" w:rsidR="004B6CDE" w:rsidRDefault="004B6CDE" w:rsidP="00370B0D">
      <w:pPr>
        <w:pStyle w:val="Heading1"/>
        <w:rPr>
          <w:sz w:val="32"/>
          <w:u w:val="single"/>
        </w:rPr>
      </w:pPr>
    </w:p>
    <w:p w14:paraId="13795890" w14:textId="77777777" w:rsidR="009D388E" w:rsidRPr="0058491C" w:rsidRDefault="009D388E" w:rsidP="009D388E">
      <w:pPr>
        <w:pStyle w:val="Heading1"/>
        <w:jc w:val="center"/>
        <w:rPr>
          <w:b w:val="0"/>
          <w:sz w:val="32"/>
          <w:u w:val="single"/>
        </w:rPr>
      </w:pPr>
      <w:bookmarkStart w:id="100" w:name="_Toc79077627"/>
      <w:bookmarkStart w:id="101" w:name="_Toc79078531"/>
      <w:bookmarkStart w:id="102" w:name="_Toc79161618"/>
      <w:r w:rsidRPr="0058491C">
        <w:rPr>
          <w:sz w:val="32"/>
          <w:u w:val="single"/>
        </w:rPr>
        <w:lastRenderedPageBreak/>
        <w:t>KẾT LUẬN</w:t>
      </w:r>
      <w:bookmarkEnd w:id="100"/>
      <w:bookmarkEnd w:id="101"/>
      <w:bookmarkEnd w:id="102"/>
    </w:p>
    <w:p w14:paraId="31474EA0" w14:textId="77777777" w:rsidR="001311B9" w:rsidRDefault="001311B9" w:rsidP="001311B9">
      <w:pPr>
        <w:rPr>
          <w:szCs w:val="28"/>
        </w:rPr>
      </w:pPr>
    </w:p>
    <w:p w14:paraId="17A02073" w14:textId="77777777" w:rsidR="001311B9" w:rsidRPr="001311B9" w:rsidRDefault="001311B9" w:rsidP="001311B9">
      <w:pPr>
        <w:rPr>
          <w:sz w:val="32"/>
          <w:szCs w:val="28"/>
        </w:rPr>
      </w:pPr>
      <w:r w:rsidRPr="001311B9">
        <w:rPr>
          <w:sz w:val="32"/>
          <w:szCs w:val="28"/>
        </w:rPr>
        <w:t xml:space="preserve">      Trong xu thế tiết kiệm năng lượng và bảo vệ môi trường hiện nay, máy lạnh hấp thụ được xem là một trong các phương án hợp lý nhất để cung cấp lạnh. Trên thế giới, việc sản xuất và ứng dụng các thiết bị lạnh hấp thụ cũng ngày càng gia tăng và mang lại hiệu quả rõ rệt. </w:t>
      </w:r>
    </w:p>
    <w:p w14:paraId="7509AAD3" w14:textId="77777777" w:rsidR="001311B9" w:rsidRPr="001311B9" w:rsidRDefault="001311B9" w:rsidP="001311B9">
      <w:pPr>
        <w:rPr>
          <w:sz w:val="32"/>
          <w:szCs w:val="28"/>
        </w:rPr>
      </w:pPr>
      <w:r w:rsidRPr="001311B9">
        <w:rPr>
          <w:sz w:val="32"/>
          <w:szCs w:val="28"/>
        </w:rPr>
        <w:t xml:space="preserve">      Tuy nhiên, ở Việt Nam, máy lạnh hấp thụ vẫn chưa được ứng dụng nhiều, vì những lý do như sau: </w:t>
      </w:r>
    </w:p>
    <w:p w14:paraId="0EEB52B2" w14:textId="77777777" w:rsidR="001311B9" w:rsidRPr="001311B9" w:rsidRDefault="001311B9" w:rsidP="007C050A">
      <w:pPr>
        <w:numPr>
          <w:ilvl w:val="0"/>
          <w:numId w:val="16"/>
        </w:numPr>
        <w:spacing w:after="200" w:line="276" w:lineRule="auto"/>
        <w:rPr>
          <w:sz w:val="32"/>
          <w:szCs w:val="28"/>
        </w:rPr>
      </w:pPr>
      <w:r w:rsidRPr="001311B9">
        <w:rPr>
          <w:sz w:val="32"/>
          <w:szCs w:val="28"/>
        </w:rPr>
        <w:t>Giá điện còn khá thấp nên các nhà máy, các nhà đầu tư không quá mặn mà với việc bỏ một chi phí lớn hơn cho một hệ thống lạnh hấp thụ</w:t>
      </w:r>
    </w:p>
    <w:p w14:paraId="74D03BD2" w14:textId="77777777" w:rsidR="001311B9" w:rsidRPr="001311B9" w:rsidRDefault="001311B9" w:rsidP="007C050A">
      <w:pPr>
        <w:numPr>
          <w:ilvl w:val="0"/>
          <w:numId w:val="16"/>
        </w:numPr>
        <w:spacing w:after="200" w:line="276" w:lineRule="auto"/>
        <w:rPr>
          <w:sz w:val="32"/>
          <w:szCs w:val="28"/>
        </w:rPr>
      </w:pPr>
      <w:r w:rsidRPr="001311B9">
        <w:rPr>
          <w:sz w:val="32"/>
          <w:szCs w:val="28"/>
        </w:rPr>
        <w:t>Chưa có tiêu chuẩn chặt chẽ về tiết kiệm năng lượng buộc các nhà máy phải đặt việc tiết kiệm năng lượng và sử dụng các dạng năng lượng tái tạo lên hàng đầu.</w:t>
      </w:r>
    </w:p>
    <w:p w14:paraId="7393DA3A" w14:textId="77777777" w:rsidR="001311B9" w:rsidRPr="001311B9" w:rsidRDefault="001311B9" w:rsidP="007C050A">
      <w:pPr>
        <w:numPr>
          <w:ilvl w:val="0"/>
          <w:numId w:val="16"/>
        </w:numPr>
        <w:spacing w:after="200" w:line="276" w:lineRule="auto"/>
        <w:rPr>
          <w:sz w:val="32"/>
          <w:szCs w:val="28"/>
        </w:rPr>
      </w:pPr>
      <w:r w:rsidRPr="001311B9">
        <w:rPr>
          <w:sz w:val="32"/>
          <w:szCs w:val="28"/>
        </w:rPr>
        <w:t>Chi phí đầu tư cho một hệ thống lạnh hấp thụ còn khá cao, trong khi chỉ số COP không đạt được như các hệ thống lạnh khác.</w:t>
      </w:r>
    </w:p>
    <w:p w14:paraId="0A27D57D" w14:textId="77777777" w:rsidR="001311B9" w:rsidRPr="001311B9" w:rsidRDefault="001311B9" w:rsidP="001311B9">
      <w:pPr>
        <w:ind w:left="420"/>
        <w:rPr>
          <w:sz w:val="32"/>
          <w:szCs w:val="28"/>
        </w:rPr>
      </w:pPr>
      <w:r w:rsidRPr="001311B9">
        <w:rPr>
          <w:sz w:val="32"/>
          <w:szCs w:val="28"/>
        </w:rPr>
        <w:t>Trong quá trình thực hiện tiểu luận, người viết cũng có tham khảo từ những nhà cung cấp máy lạnh hấp thụ Trane thì hiện tại Trane đã ngừng cung cấp dòng sản phẩm này, tài liệu cũng không còn vì nhu cầu trong nước hiện nay là rất ít.</w:t>
      </w:r>
    </w:p>
    <w:p w14:paraId="3535DDF9" w14:textId="77777777" w:rsidR="009D388E" w:rsidRDefault="009D388E" w:rsidP="009D388E">
      <w:pPr>
        <w:tabs>
          <w:tab w:val="left" w:pos="975"/>
        </w:tabs>
        <w:jc w:val="center"/>
        <w:rPr>
          <w:sz w:val="32"/>
          <w:u w:val="single"/>
        </w:rPr>
      </w:pPr>
    </w:p>
    <w:p w14:paraId="6E9170D2" w14:textId="77777777" w:rsidR="0058491C" w:rsidRPr="0058491C" w:rsidRDefault="0058491C" w:rsidP="0058491C">
      <w:pPr>
        <w:rPr>
          <w:sz w:val="32"/>
        </w:rPr>
      </w:pPr>
    </w:p>
    <w:p w14:paraId="5CA2208C" w14:textId="77777777" w:rsidR="0058491C" w:rsidRPr="0058491C" w:rsidRDefault="0058491C" w:rsidP="0058491C">
      <w:pPr>
        <w:rPr>
          <w:sz w:val="32"/>
        </w:rPr>
      </w:pPr>
    </w:p>
    <w:p w14:paraId="52C7893A" w14:textId="77777777" w:rsidR="0058491C" w:rsidRPr="0058491C" w:rsidRDefault="0058491C" w:rsidP="0058491C">
      <w:pPr>
        <w:rPr>
          <w:sz w:val="32"/>
        </w:rPr>
      </w:pPr>
    </w:p>
    <w:p w14:paraId="4BE86543" w14:textId="77777777" w:rsidR="0058491C" w:rsidRPr="0058491C" w:rsidRDefault="0058491C" w:rsidP="0058491C">
      <w:pPr>
        <w:rPr>
          <w:sz w:val="32"/>
        </w:rPr>
      </w:pPr>
    </w:p>
    <w:p w14:paraId="2D81AA76" w14:textId="77777777" w:rsidR="0058491C" w:rsidRPr="0058491C" w:rsidRDefault="0058491C" w:rsidP="0058491C">
      <w:pPr>
        <w:rPr>
          <w:sz w:val="32"/>
        </w:rPr>
      </w:pPr>
    </w:p>
    <w:p w14:paraId="627532A7" w14:textId="77777777" w:rsidR="0058491C" w:rsidRPr="0058491C" w:rsidRDefault="0058491C" w:rsidP="0058491C">
      <w:pPr>
        <w:rPr>
          <w:sz w:val="32"/>
        </w:rPr>
      </w:pPr>
    </w:p>
    <w:p w14:paraId="45251CF0" w14:textId="77777777" w:rsidR="0058491C" w:rsidRPr="0058491C" w:rsidRDefault="0058491C" w:rsidP="0058491C">
      <w:pPr>
        <w:rPr>
          <w:sz w:val="32"/>
        </w:rPr>
      </w:pPr>
    </w:p>
    <w:p w14:paraId="3BD40F16" w14:textId="77777777" w:rsidR="0058491C" w:rsidRPr="0058491C" w:rsidRDefault="0058491C" w:rsidP="0058491C">
      <w:pPr>
        <w:rPr>
          <w:sz w:val="32"/>
        </w:rPr>
      </w:pPr>
    </w:p>
    <w:p w14:paraId="5153880C" w14:textId="77777777" w:rsidR="0058491C" w:rsidRPr="0058491C" w:rsidRDefault="0058491C" w:rsidP="0058491C">
      <w:pPr>
        <w:rPr>
          <w:sz w:val="32"/>
        </w:rPr>
      </w:pPr>
    </w:p>
    <w:p w14:paraId="0C971206" w14:textId="77777777" w:rsidR="0058491C" w:rsidRPr="0058491C" w:rsidRDefault="0058491C" w:rsidP="0058491C">
      <w:pPr>
        <w:rPr>
          <w:sz w:val="32"/>
        </w:rPr>
      </w:pPr>
    </w:p>
    <w:p w14:paraId="1A9B259B" w14:textId="77777777" w:rsidR="0058491C" w:rsidRPr="0058491C" w:rsidRDefault="0058491C" w:rsidP="0058491C">
      <w:pPr>
        <w:rPr>
          <w:sz w:val="32"/>
        </w:rPr>
      </w:pPr>
    </w:p>
    <w:p w14:paraId="4CFE7257" w14:textId="77777777" w:rsidR="0058491C" w:rsidRPr="0058491C" w:rsidRDefault="0058491C" w:rsidP="0058491C">
      <w:pPr>
        <w:rPr>
          <w:sz w:val="32"/>
        </w:rPr>
      </w:pPr>
    </w:p>
    <w:p w14:paraId="587554F0" w14:textId="77777777" w:rsidR="0058491C" w:rsidRPr="0058491C" w:rsidRDefault="0058491C" w:rsidP="0058491C">
      <w:pPr>
        <w:rPr>
          <w:sz w:val="32"/>
        </w:rPr>
      </w:pPr>
    </w:p>
    <w:p w14:paraId="28485328" w14:textId="77777777" w:rsidR="0058491C" w:rsidRDefault="0058491C" w:rsidP="0058491C">
      <w:pPr>
        <w:rPr>
          <w:sz w:val="32"/>
        </w:rPr>
      </w:pPr>
    </w:p>
    <w:p w14:paraId="79AAE272" w14:textId="77777777" w:rsidR="0058491C" w:rsidRDefault="0058491C" w:rsidP="0058491C">
      <w:pPr>
        <w:tabs>
          <w:tab w:val="left" w:pos="1755"/>
        </w:tabs>
        <w:rPr>
          <w:sz w:val="32"/>
        </w:rPr>
      </w:pPr>
      <w:r>
        <w:rPr>
          <w:sz w:val="32"/>
        </w:rPr>
        <w:tab/>
      </w:r>
    </w:p>
    <w:p w14:paraId="2BBE231B" w14:textId="77777777" w:rsidR="0058491C" w:rsidRDefault="0058491C" w:rsidP="0058491C">
      <w:pPr>
        <w:tabs>
          <w:tab w:val="left" w:pos="1755"/>
        </w:tabs>
        <w:rPr>
          <w:sz w:val="32"/>
        </w:rPr>
      </w:pPr>
    </w:p>
    <w:p w14:paraId="1B954212" w14:textId="77777777" w:rsidR="001311B9" w:rsidRDefault="001311B9" w:rsidP="0058491C">
      <w:pPr>
        <w:tabs>
          <w:tab w:val="left" w:pos="1755"/>
        </w:tabs>
        <w:rPr>
          <w:sz w:val="32"/>
        </w:rPr>
      </w:pPr>
    </w:p>
    <w:p w14:paraId="48146CE7" w14:textId="77777777" w:rsidR="001311B9" w:rsidRDefault="001311B9" w:rsidP="0058491C">
      <w:pPr>
        <w:tabs>
          <w:tab w:val="left" w:pos="1755"/>
        </w:tabs>
        <w:rPr>
          <w:sz w:val="32"/>
        </w:rPr>
      </w:pPr>
    </w:p>
    <w:p w14:paraId="52A2B4E1" w14:textId="77777777" w:rsidR="00E30BFB" w:rsidRDefault="00E30BFB" w:rsidP="00AE6A6A">
      <w:pPr>
        <w:pStyle w:val="Normal13pt"/>
        <w:spacing w:line="360" w:lineRule="auto"/>
        <w:ind w:right="-288"/>
        <w:jc w:val="center"/>
        <w:outlineLvl w:val="0"/>
        <w:rPr>
          <w:b/>
          <w:color w:val="000000"/>
          <w:sz w:val="32"/>
          <w:szCs w:val="32"/>
        </w:rPr>
      </w:pPr>
      <w:bookmarkStart w:id="103" w:name="_Toc79161619"/>
      <w:r w:rsidRPr="006401E8">
        <w:rPr>
          <w:b/>
          <w:color w:val="000000"/>
          <w:sz w:val="32"/>
          <w:szCs w:val="32"/>
        </w:rPr>
        <w:t>TÀI LIỆU THAM KHẢO</w:t>
      </w:r>
      <w:bookmarkEnd w:id="103"/>
    </w:p>
    <w:p w14:paraId="47020935" w14:textId="77777777" w:rsidR="00E30BFB" w:rsidRPr="00E30BFB" w:rsidRDefault="00E30BFB" w:rsidP="00E30BFB">
      <w:pPr>
        <w:pStyle w:val="Normal13pt"/>
        <w:spacing w:line="360" w:lineRule="auto"/>
        <w:ind w:right="-288"/>
        <w:rPr>
          <w:b/>
          <w:color w:val="000000"/>
          <w:sz w:val="32"/>
          <w:szCs w:val="32"/>
        </w:rPr>
      </w:pPr>
    </w:p>
    <w:p w14:paraId="34281E8E" w14:textId="77777777" w:rsidR="00E30BFB" w:rsidRPr="00E30BFB" w:rsidRDefault="00E30BFB" w:rsidP="00E30BFB">
      <w:pPr>
        <w:pStyle w:val="Normal13pt"/>
        <w:spacing w:line="360" w:lineRule="auto"/>
        <w:rPr>
          <w:b/>
          <w:color w:val="000000"/>
          <w:sz w:val="28"/>
          <w:szCs w:val="28"/>
        </w:rPr>
      </w:pPr>
      <w:r w:rsidRPr="00E30BFB">
        <w:rPr>
          <w:b/>
          <w:color w:val="000000"/>
          <w:sz w:val="28"/>
          <w:szCs w:val="28"/>
        </w:rPr>
        <w:t>[1]. GS.TS. Lê Chí Hiệp</w:t>
      </w:r>
      <w:r w:rsidRPr="00E30BFB">
        <w:rPr>
          <w:b/>
          <w:i/>
          <w:iCs/>
          <w:color w:val="000000"/>
          <w:sz w:val="28"/>
          <w:szCs w:val="28"/>
        </w:rPr>
        <w:t>-Máy Lạnh Hấp Thụ Trong Kỹ Thuật Điều Hòa Không Khí-</w:t>
      </w:r>
      <w:r w:rsidRPr="00E30BFB">
        <w:rPr>
          <w:b/>
          <w:color w:val="000000"/>
          <w:sz w:val="28"/>
          <w:szCs w:val="28"/>
        </w:rPr>
        <w:t>NXB Đại Học Quốc Gia TPHCM-2013, 516 trang.</w:t>
      </w:r>
    </w:p>
    <w:p w14:paraId="0229016F" w14:textId="77777777" w:rsidR="00E30BFB" w:rsidRPr="00E30BFB" w:rsidRDefault="00E30BFB" w:rsidP="00E30BFB">
      <w:pPr>
        <w:spacing w:line="360" w:lineRule="auto"/>
        <w:jc w:val="both"/>
        <w:rPr>
          <w:b/>
          <w:color w:val="000000"/>
          <w:szCs w:val="28"/>
        </w:rPr>
      </w:pPr>
      <w:r w:rsidRPr="00E30BFB">
        <w:rPr>
          <w:b/>
          <w:color w:val="000000"/>
          <w:szCs w:val="28"/>
        </w:rPr>
        <w:t>[2]. How it works - Single effect .pdf</w:t>
      </w:r>
    </w:p>
    <w:p w14:paraId="7A28BC9D" w14:textId="77777777" w:rsidR="00E30BFB" w:rsidRPr="00E30BFB" w:rsidRDefault="00E30BFB" w:rsidP="00E30BFB">
      <w:pPr>
        <w:spacing w:line="360" w:lineRule="auto"/>
        <w:jc w:val="both"/>
        <w:rPr>
          <w:b/>
          <w:color w:val="000000"/>
          <w:szCs w:val="28"/>
        </w:rPr>
      </w:pPr>
      <w:r w:rsidRPr="00E30BFB">
        <w:rPr>
          <w:b/>
          <w:color w:val="000000"/>
          <w:szCs w:val="28"/>
        </w:rPr>
        <w:t>[3]. Manual-Operation-Chiller-YORK®-Absorption-YIA.pdf</w:t>
      </w:r>
    </w:p>
    <w:p w14:paraId="07D8C335" w14:textId="77777777" w:rsidR="00E30BFB" w:rsidRPr="00E30BFB" w:rsidRDefault="00E30BFB" w:rsidP="00E30BFB">
      <w:pPr>
        <w:spacing w:line="360" w:lineRule="auto"/>
        <w:jc w:val="both"/>
        <w:rPr>
          <w:b/>
          <w:color w:val="000000"/>
          <w:szCs w:val="28"/>
        </w:rPr>
      </w:pPr>
      <w:r w:rsidRPr="00E30BFB">
        <w:rPr>
          <w:b/>
          <w:color w:val="000000"/>
          <w:szCs w:val="28"/>
        </w:rPr>
        <w:t xml:space="preserve">[4]. </w:t>
      </w:r>
      <w:r w:rsidRPr="00E30BFB">
        <w:rPr>
          <w:b/>
          <w:szCs w:val="28"/>
        </w:rPr>
        <w:t>Voltas pdf_14917.pdf</w:t>
      </w:r>
    </w:p>
    <w:p w14:paraId="21C58F83" w14:textId="77777777" w:rsidR="00E30BFB" w:rsidRPr="00E30BFB" w:rsidRDefault="00E30BFB" w:rsidP="00E30BFB">
      <w:pPr>
        <w:spacing w:line="360" w:lineRule="auto"/>
        <w:jc w:val="both"/>
        <w:rPr>
          <w:b/>
          <w:color w:val="000000"/>
          <w:szCs w:val="28"/>
        </w:rPr>
      </w:pPr>
      <w:r w:rsidRPr="00E30BFB">
        <w:rPr>
          <w:b/>
          <w:color w:val="000000"/>
          <w:szCs w:val="28"/>
        </w:rPr>
        <w:t>[5]. LS-single-double effect.pdf</w:t>
      </w:r>
    </w:p>
    <w:p w14:paraId="331F6477" w14:textId="77777777" w:rsidR="00E30BFB" w:rsidRPr="00E30BFB" w:rsidRDefault="00E30BFB" w:rsidP="00E30BFB">
      <w:pPr>
        <w:spacing w:line="360" w:lineRule="auto"/>
        <w:jc w:val="both"/>
        <w:rPr>
          <w:b/>
          <w:color w:val="000000"/>
          <w:szCs w:val="28"/>
        </w:rPr>
      </w:pPr>
      <w:r w:rsidRPr="00E30BFB">
        <w:rPr>
          <w:b/>
          <w:color w:val="000000"/>
          <w:szCs w:val="28"/>
        </w:rPr>
        <w:t>[6]. Rotartica_Solar045v_Installation_Manual.pdf</w:t>
      </w:r>
    </w:p>
    <w:p w14:paraId="565DF4D5" w14:textId="77777777" w:rsidR="00E30BFB" w:rsidRPr="00E30BFB" w:rsidRDefault="00E30BFB" w:rsidP="00E30BFB">
      <w:pPr>
        <w:spacing w:line="360" w:lineRule="auto"/>
        <w:jc w:val="both"/>
        <w:rPr>
          <w:b/>
          <w:color w:val="000000"/>
          <w:szCs w:val="28"/>
        </w:rPr>
      </w:pPr>
      <w:r w:rsidRPr="00E30BFB">
        <w:rPr>
          <w:b/>
          <w:color w:val="000000"/>
          <w:szCs w:val="28"/>
        </w:rPr>
        <w:t>[7]. York C_TEC_YIA_FORM 155.16-EG1 (604).pdf</w:t>
      </w:r>
    </w:p>
    <w:p w14:paraId="6D8673C8" w14:textId="77777777" w:rsidR="00E30BFB" w:rsidRPr="00E30BFB" w:rsidRDefault="00E30BFB" w:rsidP="00E30BFB">
      <w:pPr>
        <w:spacing w:line="360" w:lineRule="auto"/>
        <w:jc w:val="both"/>
        <w:rPr>
          <w:b/>
          <w:color w:val="000000"/>
          <w:szCs w:val="28"/>
        </w:rPr>
      </w:pPr>
      <w:r w:rsidRPr="00E30BFB">
        <w:rPr>
          <w:b/>
          <w:color w:val="000000"/>
          <w:szCs w:val="28"/>
        </w:rPr>
        <w:t>[8]. Sanyo.pdf</w:t>
      </w:r>
    </w:p>
    <w:p w14:paraId="5A14A8C8" w14:textId="77777777" w:rsidR="0058491C" w:rsidRPr="0058491C" w:rsidRDefault="0058491C" w:rsidP="00764F50">
      <w:pPr>
        <w:pStyle w:val="Heading1"/>
        <w:jc w:val="center"/>
        <w:rPr>
          <w:b w:val="0"/>
          <w:color w:val="000000" w:themeColor="text1"/>
          <w:sz w:val="26"/>
          <w:szCs w:val="26"/>
        </w:rPr>
      </w:pPr>
    </w:p>
    <w:sectPr w:rsidR="0058491C" w:rsidRPr="0058491C" w:rsidSect="002A5799">
      <w:footerReference w:type="default" r:id="rId55"/>
      <w:pgSz w:w="11907" w:h="16840" w:code="9"/>
      <w:pgMar w:top="851" w:right="851" w:bottom="851" w:left="1134" w:header="720" w:footer="720" w:gutter="0"/>
      <w:pgNumType w:start="1"/>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ADAD02C" w14:textId="77777777" w:rsidR="00677637" w:rsidRDefault="00677637" w:rsidP="002A5799">
      <w:r>
        <w:separator/>
      </w:r>
    </w:p>
  </w:endnote>
  <w:endnote w:type="continuationSeparator" w:id="0">
    <w:p w14:paraId="0D8F2757" w14:textId="77777777" w:rsidR="00677637" w:rsidRDefault="00677637" w:rsidP="002A57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imes-Bold">
    <w:altName w:val="Times New Roman"/>
    <w:panose1 w:val="00000000000000000000"/>
    <w:charset w:val="00"/>
    <w:family w:val="roman"/>
    <w:notTrueType/>
    <w:pitch w:val="default"/>
  </w:font>
  <w:font w:name="Bold">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font>
  <w:font w:name="TimesNew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90013657"/>
      <w:docPartObj>
        <w:docPartGallery w:val="Page Numbers (Bottom of Page)"/>
        <w:docPartUnique/>
      </w:docPartObj>
    </w:sdtPr>
    <w:sdtEndPr>
      <w:rPr>
        <w:noProof/>
      </w:rPr>
    </w:sdtEndPr>
    <w:sdtContent>
      <w:p w14:paraId="1C5F3B4F" w14:textId="77777777" w:rsidR="00761CE3" w:rsidRDefault="00761CE3">
        <w:pPr>
          <w:pStyle w:val="Footer"/>
          <w:jc w:val="right"/>
        </w:pPr>
        <w:r>
          <w:t>i</w:t>
        </w:r>
      </w:p>
    </w:sdtContent>
  </w:sdt>
  <w:p w14:paraId="0C731367" w14:textId="77777777" w:rsidR="00761CE3" w:rsidRDefault="00761CE3">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56428831"/>
      <w:docPartObj>
        <w:docPartGallery w:val="Page Numbers (Bottom of Page)"/>
        <w:docPartUnique/>
      </w:docPartObj>
    </w:sdtPr>
    <w:sdtEndPr>
      <w:rPr>
        <w:noProof/>
      </w:rPr>
    </w:sdtEndPr>
    <w:sdtContent>
      <w:p w14:paraId="0BE82FF1" w14:textId="77777777" w:rsidR="00761CE3" w:rsidRDefault="00761CE3">
        <w:pPr>
          <w:pStyle w:val="Footer"/>
          <w:jc w:val="right"/>
        </w:pPr>
        <w:r>
          <w:t>ii</w:t>
        </w:r>
      </w:p>
    </w:sdtContent>
  </w:sdt>
  <w:p w14:paraId="6583E872" w14:textId="77777777" w:rsidR="00761CE3" w:rsidRDefault="00761CE3">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41874993"/>
      <w:docPartObj>
        <w:docPartGallery w:val="Page Numbers (Bottom of Page)"/>
        <w:docPartUnique/>
      </w:docPartObj>
    </w:sdtPr>
    <w:sdtEndPr>
      <w:rPr>
        <w:noProof/>
      </w:rPr>
    </w:sdtEndPr>
    <w:sdtContent>
      <w:p w14:paraId="182F28EC" w14:textId="77777777" w:rsidR="00761CE3" w:rsidRDefault="00761CE3">
        <w:pPr>
          <w:pStyle w:val="Footer"/>
          <w:jc w:val="right"/>
        </w:pPr>
        <w:r>
          <w:t>iii</w:t>
        </w:r>
      </w:p>
    </w:sdtContent>
  </w:sdt>
  <w:p w14:paraId="6441A3B3" w14:textId="77777777" w:rsidR="00761CE3" w:rsidRDefault="00761CE3">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08438980"/>
      <w:docPartObj>
        <w:docPartGallery w:val="Page Numbers (Bottom of Page)"/>
        <w:docPartUnique/>
      </w:docPartObj>
    </w:sdtPr>
    <w:sdtEndPr>
      <w:rPr>
        <w:noProof/>
      </w:rPr>
    </w:sdtEndPr>
    <w:sdtContent>
      <w:p w14:paraId="273E9EF8" w14:textId="77777777" w:rsidR="00761CE3" w:rsidRDefault="00761CE3">
        <w:pPr>
          <w:pStyle w:val="Footer"/>
          <w:jc w:val="right"/>
        </w:pPr>
        <w:r>
          <w:t>iv</w:t>
        </w:r>
      </w:p>
    </w:sdtContent>
  </w:sdt>
  <w:p w14:paraId="2865460B" w14:textId="77777777" w:rsidR="00761CE3" w:rsidRDefault="00761CE3">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51056346"/>
      <w:docPartObj>
        <w:docPartGallery w:val="Page Numbers (Bottom of Page)"/>
        <w:docPartUnique/>
      </w:docPartObj>
    </w:sdtPr>
    <w:sdtEndPr>
      <w:rPr>
        <w:noProof/>
      </w:rPr>
    </w:sdtEndPr>
    <w:sdtContent>
      <w:p w14:paraId="4B3B0AE6" w14:textId="77777777" w:rsidR="00761CE3" w:rsidRDefault="00761CE3">
        <w:pPr>
          <w:pStyle w:val="Footer"/>
          <w:jc w:val="right"/>
        </w:pPr>
        <w:r>
          <w:fldChar w:fldCharType="begin"/>
        </w:r>
        <w:r>
          <w:instrText xml:space="preserve"> PAGE   \* MERGEFORMAT </w:instrText>
        </w:r>
        <w:r>
          <w:fldChar w:fldCharType="separate"/>
        </w:r>
        <w:r w:rsidR="00911590">
          <w:rPr>
            <w:noProof/>
          </w:rPr>
          <w:t>1</w:t>
        </w:r>
        <w:r>
          <w:rPr>
            <w:noProof/>
          </w:rPr>
          <w:fldChar w:fldCharType="end"/>
        </w:r>
      </w:p>
    </w:sdtContent>
  </w:sdt>
  <w:p w14:paraId="331DF425" w14:textId="77777777" w:rsidR="00761CE3" w:rsidRDefault="00761CE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B9E41A0" w14:textId="77777777" w:rsidR="00677637" w:rsidRDefault="00677637" w:rsidP="002A5799">
      <w:r>
        <w:separator/>
      </w:r>
    </w:p>
  </w:footnote>
  <w:footnote w:type="continuationSeparator" w:id="0">
    <w:p w14:paraId="3555EC0E" w14:textId="77777777" w:rsidR="00677637" w:rsidRDefault="00677637" w:rsidP="002A579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EA02E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0ADD77D1"/>
    <w:multiLevelType w:val="hybridMultilevel"/>
    <w:tmpl w:val="2C8EB850"/>
    <w:lvl w:ilvl="0" w:tplc="6DF49472">
      <w:numFmt w:val="bullet"/>
      <w:lvlText w:val="-"/>
      <w:lvlJc w:val="left"/>
      <w:pPr>
        <w:ind w:left="540" w:hanging="360"/>
      </w:pPr>
      <w:rPr>
        <w:rFonts w:ascii="Times New Roman" w:eastAsiaTheme="minorHAnsi" w:hAnsi="Times New Roman" w:cs="Times New Roman" w:hint="default"/>
        <w:b/>
        <w:sz w:val="26"/>
        <w:szCs w:val="26"/>
      </w:rPr>
    </w:lvl>
    <w:lvl w:ilvl="1" w:tplc="04090003">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2">
    <w:nsid w:val="0B781C30"/>
    <w:multiLevelType w:val="multilevel"/>
    <w:tmpl w:val="04090021"/>
    <w:lvl w:ilvl="0">
      <w:start w:val="1"/>
      <w:numFmt w:val="bullet"/>
      <w:lvlText w:val=""/>
      <w:lvlJc w:val="left"/>
      <w:pPr>
        <w:ind w:left="927"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
    <w:nsid w:val="0C7F0839"/>
    <w:multiLevelType w:val="hybridMultilevel"/>
    <w:tmpl w:val="2B64080A"/>
    <w:lvl w:ilvl="0" w:tplc="4526224C">
      <w:start w:val="1"/>
      <w:numFmt w:val="bullet"/>
      <w:lvlText w:val="-"/>
      <w:lvlJc w:val="left"/>
      <w:pPr>
        <w:ind w:left="1211" w:hanging="360"/>
      </w:pPr>
      <w:rPr>
        <w:rFonts w:ascii="Times New Roman" w:eastAsia="Times New Roman" w:hAnsi="Times New Roman" w:cs="Times New Roman" w:hint="default"/>
      </w:rPr>
    </w:lvl>
    <w:lvl w:ilvl="1" w:tplc="4526224C">
      <w:start w:val="1"/>
      <w:numFmt w:val="bullet"/>
      <w:lvlText w:val="-"/>
      <w:lvlJc w:val="left"/>
      <w:pPr>
        <w:ind w:left="1211"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DB75A7B"/>
    <w:multiLevelType w:val="multilevel"/>
    <w:tmpl w:val="E690DAF6"/>
    <w:lvl w:ilvl="0">
      <w:start w:val="4"/>
      <w:numFmt w:val="decimal"/>
      <w:lvlText w:val="%1"/>
      <w:lvlJc w:val="left"/>
      <w:pPr>
        <w:ind w:left="375" w:hanging="375"/>
      </w:pPr>
      <w:rPr>
        <w:rFonts w:hint="default"/>
        <w:b/>
        <w:color w:val="auto"/>
      </w:rPr>
    </w:lvl>
    <w:lvl w:ilvl="1">
      <w:start w:val="4"/>
      <w:numFmt w:val="decimal"/>
      <w:lvlText w:val="%1.%2"/>
      <w:lvlJc w:val="left"/>
      <w:pPr>
        <w:ind w:left="375" w:hanging="375"/>
      </w:pPr>
      <w:rPr>
        <w:rFonts w:hint="default"/>
        <w:b/>
        <w:color w:val="auto"/>
      </w:rPr>
    </w:lvl>
    <w:lvl w:ilvl="2">
      <w:start w:val="1"/>
      <w:numFmt w:val="decimal"/>
      <w:lvlText w:val="%1.%2.%3"/>
      <w:lvlJc w:val="left"/>
      <w:pPr>
        <w:ind w:left="720" w:hanging="720"/>
      </w:pPr>
      <w:rPr>
        <w:rFonts w:hint="default"/>
        <w:b/>
        <w:color w:val="auto"/>
      </w:rPr>
    </w:lvl>
    <w:lvl w:ilvl="3">
      <w:start w:val="1"/>
      <w:numFmt w:val="decimal"/>
      <w:lvlText w:val="%1.%2.%3.%4"/>
      <w:lvlJc w:val="left"/>
      <w:pPr>
        <w:ind w:left="1080" w:hanging="1080"/>
      </w:pPr>
      <w:rPr>
        <w:rFonts w:hint="default"/>
        <w:b/>
        <w:color w:val="auto"/>
      </w:rPr>
    </w:lvl>
    <w:lvl w:ilvl="4">
      <w:start w:val="1"/>
      <w:numFmt w:val="decimal"/>
      <w:lvlText w:val="%1.%2.%3.%4.%5"/>
      <w:lvlJc w:val="left"/>
      <w:pPr>
        <w:ind w:left="1080" w:hanging="1080"/>
      </w:pPr>
      <w:rPr>
        <w:rFonts w:hint="default"/>
        <w:b/>
        <w:color w:val="auto"/>
      </w:rPr>
    </w:lvl>
    <w:lvl w:ilvl="5">
      <w:start w:val="1"/>
      <w:numFmt w:val="decimal"/>
      <w:lvlText w:val="%1.%2.%3.%4.%5.%6"/>
      <w:lvlJc w:val="left"/>
      <w:pPr>
        <w:ind w:left="1440" w:hanging="1440"/>
      </w:pPr>
      <w:rPr>
        <w:rFonts w:hint="default"/>
        <w:b/>
        <w:color w:val="auto"/>
      </w:rPr>
    </w:lvl>
    <w:lvl w:ilvl="6">
      <w:start w:val="1"/>
      <w:numFmt w:val="decimal"/>
      <w:lvlText w:val="%1.%2.%3.%4.%5.%6.%7"/>
      <w:lvlJc w:val="left"/>
      <w:pPr>
        <w:ind w:left="1440" w:hanging="1440"/>
      </w:pPr>
      <w:rPr>
        <w:rFonts w:hint="default"/>
        <w:b/>
        <w:color w:val="auto"/>
      </w:rPr>
    </w:lvl>
    <w:lvl w:ilvl="7">
      <w:start w:val="1"/>
      <w:numFmt w:val="decimal"/>
      <w:lvlText w:val="%1.%2.%3.%4.%5.%6.%7.%8"/>
      <w:lvlJc w:val="left"/>
      <w:pPr>
        <w:ind w:left="1800" w:hanging="1800"/>
      </w:pPr>
      <w:rPr>
        <w:rFonts w:hint="default"/>
        <w:b/>
        <w:color w:val="auto"/>
      </w:rPr>
    </w:lvl>
    <w:lvl w:ilvl="8">
      <w:start w:val="1"/>
      <w:numFmt w:val="decimal"/>
      <w:lvlText w:val="%1.%2.%3.%4.%5.%6.%7.%8.%9"/>
      <w:lvlJc w:val="left"/>
      <w:pPr>
        <w:ind w:left="2160" w:hanging="2160"/>
      </w:pPr>
      <w:rPr>
        <w:rFonts w:hint="default"/>
        <w:b/>
        <w:color w:val="auto"/>
      </w:rPr>
    </w:lvl>
  </w:abstractNum>
  <w:abstractNum w:abstractNumId="5">
    <w:nsid w:val="149E15BA"/>
    <w:multiLevelType w:val="hybridMultilevel"/>
    <w:tmpl w:val="C52CA040"/>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19EC1B36"/>
    <w:multiLevelType w:val="hybridMultilevel"/>
    <w:tmpl w:val="F282FCA8"/>
    <w:lvl w:ilvl="0" w:tplc="04090003">
      <w:start w:val="1"/>
      <w:numFmt w:val="bullet"/>
      <w:lvlText w:val="o"/>
      <w:lvlJc w:val="left"/>
      <w:pPr>
        <w:ind w:left="1494" w:hanging="360"/>
      </w:pPr>
      <w:rPr>
        <w:rFonts w:ascii="Courier New" w:hAnsi="Courier New" w:cs="Courier New" w:hint="default"/>
      </w:rPr>
    </w:lvl>
    <w:lvl w:ilvl="1" w:tplc="04090003" w:tentative="1">
      <w:start w:val="1"/>
      <w:numFmt w:val="bullet"/>
      <w:lvlText w:val="o"/>
      <w:lvlJc w:val="left"/>
      <w:pPr>
        <w:ind w:left="1014" w:hanging="360"/>
      </w:pPr>
      <w:rPr>
        <w:rFonts w:ascii="Courier New" w:hAnsi="Courier New" w:cs="Courier New" w:hint="default"/>
      </w:rPr>
    </w:lvl>
    <w:lvl w:ilvl="2" w:tplc="04090005" w:tentative="1">
      <w:start w:val="1"/>
      <w:numFmt w:val="bullet"/>
      <w:lvlText w:val=""/>
      <w:lvlJc w:val="left"/>
      <w:pPr>
        <w:ind w:left="1734" w:hanging="360"/>
      </w:pPr>
      <w:rPr>
        <w:rFonts w:ascii="Wingdings" w:hAnsi="Wingdings" w:hint="default"/>
      </w:rPr>
    </w:lvl>
    <w:lvl w:ilvl="3" w:tplc="04090001" w:tentative="1">
      <w:start w:val="1"/>
      <w:numFmt w:val="bullet"/>
      <w:lvlText w:val=""/>
      <w:lvlJc w:val="left"/>
      <w:pPr>
        <w:ind w:left="2454" w:hanging="360"/>
      </w:pPr>
      <w:rPr>
        <w:rFonts w:ascii="Symbol" w:hAnsi="Symbol" w:hint="default"/>
      </w:rPr>
    </w:lvl>
    <w:lvl w:ilvl="4" w:tplc="04090003" w:tentative="1">
      <w:start w:val="1"/>
      <w:numFmt w:val="bullet"/>
      <w:lvlText w:val="o"/>
      <w:lvlJc w:val="left"/>
      <w:pPr>
        <w:ind w:left="3174" w:hanging="360"/>
      </w:pPr>
      <w:rPr>
        <w:rFonts w:ascii="Courier New" w:hAnsi="Courier New" w:cs="Courier New" w:hint="default"/>
      </w:rPr>
    </w:lvl>
    <w:lvl w:ilvl="5" w:tplc="04090005" w:tentative="1">
      <w:start w:val="1"/>
      <w:numFmt w:val="bullet"/>
      <w:lvlText w:val=""/>
      <w:lvlJc w:val="left"/>
      <w:pPr>
        <w:ind w:left="3894" w:hanging="360"/>
      </w:pPr>
      <w:rPr>
        <w:rFonts w:ascii="Wingdings" w:hAnsi="Wingdings" w:hint="default"/>
      </w:rPr>
    </w:lvl>
    <w:lvl w:ilvl="6" w:tplc="04090001" w:tentative="1">
      <w:start w:val="1"/>
      <w:numFmt w:val="bullet"/>
      <w:lvlText w:val=""/>
      <w:lvlJc w:val="left"/>
      <w:pPr>
        <w:ind w:left="4614" w:hanging="360"/>
      </w:pPr>
      <w:rPr>
        <w:rFonts w:ascii="Symbol" w:hAnsi="Symbol" w:hint="default"/>
      </w:rPr>
    </w:lvl>
    <w:lvl w:ilvl="7" w:tplc="04090003" w:tentative="1">
      <w:start w:val="1"/>
      <w:numFmt w:val="bullet"/>
      <w:lvlText w:val="o"/>
      <w:lvlJc w:val="left"/>
      <w:pPr>
        <w:ind w:left="5334" w:hanging="360"/>
      </w:pPr>
      <w:rPr>
        <w:rFonts w:ascii="Courier New" w:hAnsi="Courier New" w:cs="Courier New" w:hint="default"/>
      </w:rPr>
    </w:lvl>
    <w:lvl w:ilvl="8" w:tplc="04090005" w:tentative="1">
      <w:start w:val="1"/>
      <w:numFmt w:val="bullet"/>
      <w:lvlText w:val=""/>
      <w:lvlJc w:val="left"/>
      <w:pPr>
        <w:ind w:left="6054" w:hanging="360"/>
      </w:pPr>
      <w:rPr>
        <w:rFonts w:ascii="Wingdings" w:hAnsi="Wingdings" w:hint="default"/>
      </w:rPr>
    </w:lvl>
  </w:abstractNum>
  <w:abstractNum w:abstractNumId="7">
    <w:nsid w:val="1F1F210A"/>
    <w:multiLevelType w:val="hybridMultilevel"/>
    <w:tmpl w:val="486CD81E"/>
    <w:lvl w:ilvl="0" w:tplc="0EF88550">
      <w:start w:val="3"/>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3BB26BEB"/>
    <w:multiLevelType w:val="hybridMultilevel"/>
    <w:tmpl w:val="ADE83394"/>
    <w:lvl w:ilvl="0" w:tplc="4526224C">
      <w:start w:val="1"/>
      <w:numFmt w:val="bullet"/>
      <w:lvlText w:val="-"/>
      <w:lvlJc w:val="left"/>
      <w:pPr>
        <w:ind w:left="1494" w:hanging="360"/>
      </w:pPr>
      <w:rPr>
        <w:rFonts w:ascii="Times New Roman" w:eastAsia="Times New Roman" w:hAnsi="Times New Roman" w:cs="Times New Roman"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9">
    <w:nsid w:val="412D2F64"/>
    <w:multiLevelType w:val="hybridMultilevel"/>
    <w:tmpl w:val="CE7C1560"/>
    <w:lvl w:ilvl="0" w:tplc="0EF8855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47D2E37"/>
    <w:multiLevelType w:val="hybridMultilevel"/>
    <w:tmpl w:val="537C27D0"/>
    <w:lvl w:ilvl="0" w:tplc="759C5DA8">
      <w:start w:val="3"/>
      <w:numFmt w:val="bullet"/>
      <w:lvlText w:val="-"/>
      <w:lvlJc w:val="left"/>
      <w:pPr>
        <w:ind w:left="420" w:hanging="360"/>
      </w:pPr>
      <w:rPr>
        <w:rFonts w:ascii="Times New Roman" w:eastAsia="Calibri" w:hAnsi="Times New Roman"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11">
    <w:nsid w:val="534B380A"/>
    <w:multiLevelType w:val="multilevel"/>
    <w:tmpl w:val="223A900A"/>
    <w:lvl w:ilvl="0">
      <w:start w:val="3"/>
      <w:numFmt w:val="decimal"/>
      <w:lvlText w:val="%1"/>
      <w:lvlJc w:val="left"/>
      <w:pPr>
        <w:ind w:left="375" w:hanging="375"/>
      </w:pPr>
      <w:rPr>
        <w:rFonts w:hint="default"/>
      </w:rPr>
    </w:lvl>
    <w:lvl w:ilvl="1">
      <w:start w:val="1"/>
      <w:numFmt w:val="decimal"/>
      <w:lvlText w:val="%1.%2"/>
      <w:lvlJc w:val="left"/>
      <w:pPr>
        <w:ind w:left="1275" w:hanging="375"/>
      </w:pPr>
      <w:rPr>
        <w:rFonts w:hint="default"/>
        <w:b/>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751" w:hanging="1800"/>
      </w:pPr>
      <w:rPr>
        <w:rFonts w:hint="default"/>
      </w:rPr>
    </w:lvl>
    <w:lvl w:ilvl="8">
      <w:start w:val="1"/>
      <w:numFmt w:val="decimal"/>
      <w:lvlText w:val="%1.%2.%3.%4.%5.%6.%7.%8.%9"/>
      <w:lvlJc w:val="left"/>
      <w:pPr>
        <w:ind w:left="10104" w:hanging="2160"/>
      </w:pPr>
      <w:rPr>
        <w:rFonts w:hint="default"/>
      </w:rPr>
    </w:lvl>
  </w:abstractNum>
  <w:abstractNum w:abstractNumId="12">
    <w:nsid w:val="53F9453A"/>
    <w:multiLevelType w:val="hybridMultilevel"/>
    <w:tmpl w:val="1E3080A8"/>
    <w:lvl w:ilvl="0" w:tplc="4526224C">
      <w:start w:val="1"/>
      <w:numFmt w:val="bullet"/>
      <w:lvlText w:val="-"/>
      <w:lvlJc w:val="left"/>
      <w:pPr>
        <w:ind w:left="720" w:hanging="360"/>
      </w:pPr>
      <w:rPr>
        <w:rFonts w:ascii="Times New Roman" w:eastAsia="Times New Roma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548529FD"/>
    <w:multiLevelType w:val="multilevel"/>
    <w:tmpl w:val="223A900A"/>
    <w:lvl w:ilvl="0">
      <w:start w:val="3"/>
      <w:numFmt w:val="decimal"/>
      <w:lvlText w:val="%1"/>
      <w:lvlJc w:val="left"/>
      <w:pPr>
        <w:ind w:left="375" w:hanging="375"/>
      </w:pPr>
      <w:rPr>
        <w:rFonts w:hint="default"/>
      </w:rPr>
    </w:lvl>
    <w:lvl w:ilvl="1">
      <w:start w:val="1"/>
      <w:numFmt w:val="decimal"/>
      <w:lvlText w:val="%1.%2"/>
      <w:lvlJc w:val="left"/>
      <w:pPr>
        <w:ind w:left="1275" w:hanging="375"/>
      </w:pPr>
      <w:rPr>
        <w:rFonts w:hint="default"/>
        <w:b/>
      </w:rPr>
    </w:lvl>
    <w:lvl w:ilvl="2">
      <w:start w:val="1"/>
      <w:numFmt w:val="decimal"/>
      <w:lvlText w:val="%1.%2.%3"/>
      <w:lvlJc w:val="left"/>
      <w:pPr>
        <w:ind w:left="2706" w:hanging="720"/>
      </w:pPr>
      <w:rPr>
        <w:rFonts w:hint="default"/>
      </w:rPr>
    </w:lvl>
    <w:lvl w:ilvl="3">
      <w:start w:val="1"/>
      <w:numFmt w:val="decimal"/>
      <w:lvlText w:val="%1.%2.%3.%4"/>
      <w:lvlJc w:val="left"/>
      <w:pPr>
        <w:ind w:left="4059" w:hanging="108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751" w:hanging="1800"/>
      </w:pPr>
      <w:rPr>
        <w:rFonts w:hint="default"/>
      </w:rPr>
    </w:lvl>
    <w:lvl w:ilvl="8">
      <w:start w:val="1"/>
      <w:numFmt w:val="decimal"/>
      <w:lvlText w:val="%1.%2.%3.%4.%5.%6.%7.%8.%9"/>
      <w:lvlJc w:val="left"/>
      <w:pPr>
        <w:ind w:left="10104" w:hanging="2160"/>
      </w:pPr>
      <w:rPr>
        <w:rFonts w:hint="default"/>
      </w:rPr>
    </w:lvl>
  </w:abstractNum>
  <w:abstractNum w:abstractNumId="14">
    <w:nsid w:val="64711D7C"/>
    <w:multiLevelType w:val="hybridMultilevel"/>
    <w:tmpl w:val="442E1C2E"/>
    <w:lvl w:ilvl="0" w:tplc="8BEC8776">
      <w:start w:val="1"/>
      <w:numFmt w:val="decimal"/>
      <w:lvlText w:val="%1."/>
      <w:lvlJc w:val="left"/>
      <w:pPr>
        <w:ind w:left="1353" w:hanging="360"/>
      </w:pPr>
      <w:rPr>
        <w:b/>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15">
    <w:nsid w:val="682E04F3"/>
    <w:multiLevelType w:val="hybridMultilevel"/>
    <w:tmpl w:val="A166501E"/>
    <w:lvl w:ilvl="0" w:tplc="04090009">
      <w:start w:val="1"/>
      <w:numFmt w:val="bullet"/>
      <w:lvlText w:val=""/>
      <w:lvlJc w:val="left"/>
      <w:pPr>
        <w:ind w:left="1069" w:hanging="360"/>
      </w:pPr>
      <w:rPr>
        <w:rFonts w:ascii="Wingdings" w:hAnsi="Wingdings"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6">
    <w:nsid w:val="68694C11"/>
    <w:multiLevelType w:val="multilevel"/>
    <w:tmpl w:val="CE2E6332"/>
    <w:lvl w:ilvl="0">
      <w:start w:val="4"/>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nsid w:val="695B1A50"/>
    <w:multiLevelType w:val="hybridMultilevel"/>
    <w:tmpl w:val="5D202754"/>
    <w:lvl w:ilvl="0" w:tplc="4526224C">
      <w:start w:val="1"/>
      <w:numFmt w:val="bullet"/>
      <w:lvlText w:val="-"/>
      <w:lvlJc w:val="left"/>
      <w:pPr>
        <w:ind w:left="1211" w:hanging="360"/>
      </w:pPr>
      <w:rPr>
        <w:rFonts w:ascii="Times New Roman" w:eastAsia="Times New Roman" w:hAnsi="Times New Roman"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8">
    <w:nsid w:val="787911EB"/>
    <w:multiLevelType w:val="hybridMultilevel"/>
    <w:tmpl w:val="1C8C7364"/>
    <w:lvl w:ilvl="0" w:tplc="0409000B">
      <w:start w:val="1"/>
      <w:numFmt w:val="bullet"/>
      <w:lvlText w:val=""/>
      <w:lvlJc w:val="left"/>
      <w:pPr>
        <w:ind w:left="502" w:hanging="360"/>
      </w:pPr>
      <w:rPr>
        <w:rFonts w:ascii="Wingdings" w:hAnsi="Wingding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7C790672"/>
    <w:multiLevelType w:val="hybridMultilevel"/>
    <w:tmpl w:val="98C692CE"/>
    <w:lvl w:ilvl="0" w:tplc="0409000F">
      <w:start w:val="1"/>
      <w:numFmt w:val="decimal"/>
      <w:lvlText w:val="%1."/>
      <w:lvlJc w:val="left"/>
      <w:pPr>
        <w:ind w:left="720" w:hanging="360"/>
      </w:pPr>
    </w:lvl>
    <w:lvl w:ilvl="1" w:tplc="0409000F">
      <w:start w:val="1"/>
      <w:numFmt w:val="decimal"/>
      <w:lvlText w:val="%2."/>
      <w:lvlJc w:val="left"/>
      <w:pPr>
        <w:ind w:left="1069"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7"/>
  </w:num>
  <w:num w:numId="3">
    <w:abstractNumId w:val="17"/>
  </w:num>
  <w:num w:numId="4">
    <w:abstractNumId w:val="18"/>
  </w:num>
  <w:num w:numId="5">
    <w:abstractNumId w:val="2"/>
  </w:num>
  <w:num w:numId="6">
    <w:abstractNumId w:val="9"/>
  </w:num>
  <w:num w:numId="7">
    <w:abstractNumId w:val="6"/>
  </w:num>
  <w:num w:numId="8">
    <w:abstractNumId w:val="5"/>
  </w:num>
  <w:num w:numId="9">
    <w:abstractNumId w:val="8"/>
  </w:num>
  <w:num w:numId="10">
    <w:abstractNumId w:val="15"/>
  </w:num>
  <w:num w:numId="11">
    <w:abstractNumId w:val="14"/>
  </w:num>
  <w:num w:numId="12">
    <w:abstractNumId w:val="0"/>
  </w:num>
  <w:num w:numId="13">
    <w:abstractNumId w:val="3"/>
  </w:num>
  <w:num w:numId="14">
    <w:abstractNumId w:val="12"/>
  </w:num>
  <w:num w:numId="15">
    <w:abstractNumId w:val="19"/>
  </w:num>
  <w:num w:numId="16">
    <w:abstractNumId w:val="10"/>
  </w:num>
  <w:num w:numId="17">
    <w:abstractNumId w:val="13"/>
  </w:num>
  <w:num w:numId="18">
    <w:abstractNumId w:val="16"/>
  </w:num>
  <w:num w:numId="19">
    <w:abstractNumId w:val="4"/>
  </w:num>
  <w:num w:numId="20">
    <w:abstractNumId w:val="11"/>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C02E9"/>
    <w:rsid w:val="00073753"/>
    <w:rsid w:val="000B5603"/>
    <w:rsid w:val="000E4339"/>
    <w:rsid w:val="00112969"/>
    <w:rsid w:val="001311B9"/>
    <w:rsid w:val="001D6260"/>
    <w:rsid w:val="001F3C13"/>
    <w:rsid w:val="002166F5"/>
    <w:rsid w:val="002954B8"/>
    <w:rsid w:val="002A5799"/>
    <w:rsid w:val="002C5645"/>
    <w:rsid w:val="002C5D38"/>
    <w:rsid w:val="00321517"/>
    <w:rsid w:val="00340A1E"/>
    <w:rsid w:val="00344FDE"/>
    <w:rsid w:val="00370B0D"/>
    <w:rsid w:val="00397455"/>
    <w:rsid w:val="003C02E9"/>
    <w:rsid w:val="00406B96"/>
    <w:rsid w:val="00426CF8"/>
    <w:rsid w:val="004313E0"/>
    <w:rsid w:val="00437C7E"/>
    <w:rsid w:val="00441693"/>
    <w:rsid w:val="00485F0C"/>
    <w:rsid w:val="00497BED"/>
    <w:rsid w:val="004B392A"/>
    <w:rsid w:val="004B6CDE"/>
    <w:rsid w:val="004C7097"/>
    <w:rsid w:val="004E2C95"/>
    <w:rsid w:val="004F283C"/>
    <w:rsid w:val="0051149D"/>
    <w:rsid w:val="00537BDD"/>
    <w:rsid w:val="0058491C"/>
    <w:rsid w:val="005D7725"/>
    <w:rsid w:val="006236C0"/>
    <w:rsid w:val="00677637"/>
    <w:rsid w:val="006D77C4"/>
    <w:rsid w:val="006E61EE"/>
    <w:rsid w:val="00761CE3"/>
    <w:rsid w:val="00764F50"/>
    <w:rsid w:val="007845ED"/>
    <w:rsid w:val="007C050A"/>
    <w:rsid w:val="007F0091"/>
    <w:rsid w:val="0087277C"/>
    <w:rsid w:val="00872E5D"/>
    <w:rsid w:val="00882B3A"/>
    <w:rsid w:val="008C6429"/>
    <w:rsid w:val="008D705C"/>
    <w:rsid w:val="008D742D"/>
    <w:rsid w:val="008F70CE"/>
    <w:rsid w:val="00911590"/>
    <w:rsid w:val="009158FE"/>
    <w:rsid w:val="009615F3"/>
    <w:rsid w:val="00967952"/>
    <w:rsid w:val="00987CCA"/>
    <w:rsid w:val="009A1568"/>
    <w:rsid w:val="009C6A73"/>
    <w:rsid w:val="009C7F56"/>
    <w:rsid w:val="009D2C6A"/>
    <w:rsid w:val="009D388E"/>
    <w:rsid w:val="00A43A5D"/>
    <w:rsid w:val="00A7710D"/>
    <w:rsid w:val="00A83BCF"/>
    <w:rsid w:val="00AD107A"/>
    <w:rsid w:val="00AE52F2"/>
    <w:rsid w:val="00AE6A6A"/>
    <w:rsid w:val="00B34193"/>
    <w:rsid w:val="00B62876"/>
    <w:rsid w:val="00B90D9F"/>
    <w:rsid w:val="00BC0112"/>
    <w:rsid w:val="00C30674"/>
    <w:rsid w:val="00C70CFA"/>
    <w:rsid w:val="00CA682F"/>
    <w:rsid w:val="00CC2E21"/>
    <w:rsid w:val="00CD2C88"/>
    <w:rsid w:val="00CF5043"/>
    <w:rsid w:val="00D35C66"/>
    <w:rsid w:val="00D416F4"/>
    <w:rsid w:val="00D70EE9"/>
    <w:rsid w:val="00D71630"/>
    <w:rsid w:val="00D82CFB"/>
    <w:rsid w:val="00DB0849"/>
    <w:rsid w:val="00DE6A11"/>
    <w:rsid w:val="00DF4715"/>
    <w:rsid w:val="00E06EBC"/>
    <w:rsid w:val="00E11F17"/>
    <w:rsid w:val="00E30BFB"/>
    <w:rsid w:val="00E423BE"/>
    <w:rsid w:val="00E66441"/>
    <w:rsid w:val="00E66B5D"/>
    <w:rsid w:val="00EC4078"/>
    <w:rsid w:val="00EE0B7D"/>
    <w:rsid w:val="00F166C3"/>
    <w:rsid w:val="00F16E81"/>
    <w:rsid w:val="00F41EEB"/>
    <w:rsid w:val="00F91D60"/>
    <w:rsid w:val="00FA7B15"/>
    <w:rsid w:val="00FB16EA"/>
    <w:rsid w:val="00FD7D1D"/>
    <w:rsid w:val="00FF529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21E10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3C02E9"/>
    <w:pPr>
      <w:spacing w:before="100" w:beforeAutospacing="1" w:after="100" w:afterAutospacing="1"/>
      <w:outlineLvl w:val="0"/>
    </w:pPr>
    <w:rPr>
      <w:rFonts w:eastAsia="Times New Roman" w:cs="Times New Roman"/>
      <w:b/>
      <w:bCs/>
      <w:kern w:val="36"/>
      <w:sz w:val="48"/>
      <w:szCs w:val="48"/>
    </w:rPr>
  </w:style>
  <w:style w:type="paragraph" w:styleId="Heading2">
    <w:name w:val="heading 2"/>
    <w:basedOn w:val="Normal"/>
    <w:next w:val="Normal"/>
    <w:link w:val="Heading2Char"/>
    <w:uiPriority w:val="9"/>
    <w:semiHidden/>
    <w:unhideWhenUsed/>
    <w:qFormat/>
    <w:rsid w:val="003C02E9"/>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3C02E9"/>
    <w:pPr>
      <w:keepNext/>
      <w:keepLines/>
      <w:spacing w:before="4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C02E9"/>
    <w:rPr>
      <w:rFonts w:eastAsia="Times New Roman" w:cs="Times New Roman"/>
      <w:b/>
      <w:bCs/>
      <w:kern w:val="36"/>
      <w:sz w:val="48"/>
      <w:szCs w:val="48"/>
    </w:rPr>
  </w:style>
  <w:style w:type="character" w:styleId="Strong">
    <w:name w:val="Strong"/>
    <w:basedOn w:val="DefaultParagraphFont"/>
    <w:uiPriority w:val="22"/>
    <w:qFormat/>
    <w:rsid w:val="003C02E9"/>
    <w:rPr>
      <w:b/>
      <w:bCs/>
    </w:rPr>
  </w:style>
  <w:style w:type="character" w:customStyle="1" w:styleId="Heading2Char">
    <w:name w:val="Heading 2 Char"/>
    <w:basedOn w:val="DefaultParagraphFont"/>
    <w:link w:val="Heading2"/>
    <w:uiPriority w:val="9"/>
    <w:semiHidden/>
    <w:rsid w:val="003C02E9"/>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semiHidden/>
    <w:rsid w:val="003C02E9"/>
    <w:rPr>
      <w:rFonts w:asciiTheme="majorHAnsi" w:eastAsiaTheme="majorEastAsia" w:hAnsiTheme="majorHAnsi" w:cstheme="majorBidi"/>
      <w:color w:val="1F4D78" w:themeColor="accent1" w:themeShade="7F"/>
      <w:sz w:val="24"/>
      <w:szCs w:val="24"/>
    </w:rPr>
  </w:style>
  <w:style w:type="paragraph" w:styleId="NormalWeb">
    <w:name w:val="Normal (Web)"/>
    <w:basedOn w:val="Normal"/>
    <w:uiPriority w:val="99"/>
    <w:unhideWhenUsed/>
    <w:rsid w:val="003C02E9"/>
    <w:pPr>
      <w:spacing w:before="100" w:beforeAutospacing="1" w:after="100" w:afterAutospacing="1"/>
    </w:pPr>
    <w:rPr>
      <w:rFonts w:eastAsia="Times New Roman" w:cs="Times New Roman"/>
      <w:sz w:val="24"/>
      <w:szCs w:val="24"/>
    </w:rPr>
  </w:style>
  <w:style w:type="character" w:styleId="Hyperlink">
    <w:name w:val="Hyperlink"/>
    <w:basedOn w:val="DefaultParagraphFont"/>
    <w:uiPriority w:val="99"/>
    <w:unhideWhenUsed/>
    <w:rsid w:val="003C02E9"/>
    <w:rPr>
      <w:color w:val="0000FF"/>
      <w:u w:val="single"/>
    </w:rPr>
  </w:style>
  <w:style w:type="paragraph" w:styleId="ListParagraph">
    <w:name w:val="List Paragraph"/>
    <w:basedOn w:val="Normal"/>
    <w:uiPriority w:val="34"/>
    <w:qFormat/>
    <w:rsid w:val="00497BED"/>
    <w:pPr>
      <w:ind w:left="720"/>
      <w:contextualSpacing/>
    </w:pPr>
  </w:style>
  <w:style w:type="character" w:customStyle="1" w:styleId="fontstyle01">
    <w:name w:val="fontstyle01"/>
    <w:basedOn w:val="DefaultParagraphFont"/>
    <w:rsid w:val="00E423BE"/>
    <w:rPr>
      <w:rFonts w:ascii="Times-Bold" w:hAnsi="Times-Bold" w:hint="default"/>
      <w:b/>
      <w:bCs/>
      <w:i w:val="0"/>
      <w:iCs w:val="0"/>
      <w:color w:val="000000"/>
      <w:sz w:val="24"/>
      <w:szCs w:val="24"/>
    </w:rPr>
  </w:style>
  <w:style w:type="character" w:customStyle="1" w:styleId="fontstyle11">
    <w:name w:val="fontstyle11"/>
    <w:basedOn w:val="DefaultParagraphFont"/>
    <w:rsid w:val="00E423BE"/>
    <w:rPr>
      <w:rFonts w:ascii="Bold" w:hAnsi="Bold" w:hint="default"/>
      <w:b/>
      <w:bCs/>
      <w:i w:val="0"/>
      <w:iCs w:val="0"/>
      <w:color w:val="000000"/>
      <w:sz w:val="24"/>
      <w:szCs w:val="24"/>
    </w:rPr>
  </w:style>
  <w:style w:type="character" w:customStyle="1" w:styleId="fontstyle31">
    <w:name w:val="fontstyle31"/>
    <w:basedOn w:val="DefaultParagraphFont"/>
    <w:rsid w:val="00E423BE"/>
    <w:rPr>
      <w:rFonts w:ascii="Times-Roman" w:hAnsi="Times-Roman" w:hint="default"/>
      <w:b w:val="0"/>
      <w:bCs w:val="0"/>
      <w:i w:val="0"/>
      <w:iCs w:val="0"/>
      <w:color w:val="000000"/>
      <w:sz w:val="24"/>
      <w:szCs w:val="24"/>
    </w:rPr>
  </w:style>
  <w:style w:type="character" w:customStyle="1" w:styleId="fontstyle41">
    <w:name w:val="fontstyle41"/>
    <w:basedOn w:val="DefaultParagraphFont"/>
    <w:rsid w:val="00E423BE"/>
    <w:rPr>
      <w:rFonts w:ascii="TimesNewRoman" w:hAnsi="TimesNewRoman" w:hint="default"/>
      <w:b w:val="0"/>
      <w:bCs w:val="0"/>
      <w:i w:val="0"/>
      <w:iCs w:val="0"/>
      <w:color w:val="000000"/>
      <w:sz w:val="24"/>
      <w:szCs w:val="24"/>
    </w:rPr>
  </w:style>
  <w:style w:type="character" w:customStyle="1" w:styleId="fontstyle51">
    <w:name w:val="fontstyle51"/>
    <w:basedOn w:val="DefaultParagraphFont"/>
    <w:rsid w:val="00E423BE"/>
    <w:rPr>
      <w:rFonts w:ascii="Times-Italic" w:hAnsi="Times-Italic" w:hint="default"/>
      <w:b w:val="0"/>
      <w:bCs w:val="0"/>
      <w:i/>
      <w:iCs/>
      <w:color w:val="000000"/>
      <w:sz w:val="24"/>
      <w:szCs w:val="24"/>
    </w:rPr>
  </w:style>
  <w:style w:type="character" w:customStyle="1" w:styleId="fontstyle61">
    <w:name w:val="fontstyle61"/>
    <w:basedOn w:val="DefaultParagraphFont"/>
    <w:rsid w:val="00E423BE"/>
    <w:rPr>
      <w:rFonts w:ascii="TimesNewRoman" w:hAnsi="TimesNewRoman" w:hint="default"/>
      <w:b w:val="0"/>
      <w:bCs w:val="0"/>
      <w:i/>
      <w:iCs/>
      <w:color w:val="000000"/>
      <w:sz w:val="24"/>
      <w:szCs w:val="24"/>
    </w:rPr>
  </w:style>
  <w:style w:type="character" w:customStyle="1" w:styleId="fontstyle21">
    <w:name w:val="fontstyle21"/>
    <w:basedOn w:val="DefaultParagraphFont"/>
    <w:rsid w:val="00F91D60"/>
    <w:rPr>
      <w:rFonts w:ascii="TimesNewRoman" w:hAnsi="TimesNewRoman" w:hint="default"/>
      <w:b w:val="0"/>
      <w:bCs w:val="0"/>
      <w:i w:val="0"/>
      <w:iCs w:val="0"/>
      <w:color w:val="000000"/>
      <w:sz w:val="24"/>
      <w:szCs w:val="24"/>
    </w:rPr>
  </w:style>
  <w:style w:type="paragraph" w:styleId="BalloonText">
    <w:name w:val="Balloon Text"/>
    <w:basedOn w:val="Normal"/>
    <w:link w:val="BalloonTextChar"/>
    <w:uiPriority w:val="99"/>
    <w:semiHidden/>
    <w:unhideWhenUsed/>
    <w:rsid w:val="0051149D"/>
    <w:rPr>
      <w:rFonts w:ascii="Tahoma" w:hAnsi="Tahoma" w:cs="Tahoma"/>
      <w:sz w:val="16"/>
      <w:szCs w:val="16"/>
    </w:rPr>
  </w:style>
  <w:style w:type="character" w:customStyle="1" w:styleId="BalloonTextChar">
    <w:name w:val="Balloon Text Char"/>
    <w:basedOn w:val="DefaultParagraphFont"/>
    <w:link w:val="BalloonText"/>
    <w:uiPriority w:val="99"/>
    <w:semiHidden/>
    <w:rsid w:val="0051149D"/>
    <w:rPr>
      <w:rFonts w:ascii="Tahoma" w:hAnsi="Tahoma" w:cs="Tahoma"/>
      <w:sz w:val="16"/>
      <w:szCs w:val="16"/>
    </w:rPr>
  </w:style>
  <w:style w:type="table" w:styleId="TableGrid">
    <w:name w:val="Table Grid"/>
    <w:basedOn w:val="TableNormal"/>
    <w:uiPriority w:val="39"/>
    <w:rsid w:val="00437C7E"/>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2A5799"/>
    <w:pPr>
      <w:tabs>
        <w:tab w:val="center" w:pos="4680"/>
        <w:tab w:val="right" w:pos="9360"/>
      </w:tabs>
    </w:pPr>
  </w:style>
  <w:style w:type="character" w:customStyle="1" w:styleId="HeaderChar">
    <w:name w:val="Header Char"/>
    <w:basedOn w:val="DefaultParagraphFont"/>
    <w:link w:val="Header"/>
    <w:uiPriority w:val="99"/>
    <w:rsid w:val="002A5799"/>
  </w:style>
  <w:style w:type="paragraph" w:styleId="Footer">
    <w:name w:val="footer"/>
    <w:basedOn w:val="Normal"/>
    <w:link w:val="FooterChar"/>
    <w:uiPriority w:val="99"/>
    <w:unhideWhenUsed/>
    <w:rsid w:val="002A5799"/>
    <w:pPr>
      <w:tabs>
        <w:tab w:val="center" w:pos="4680"/>
        <w:tab w:val="right" w:pos="9360"/>
      </w:tabs>
    </w:pPr>
  </w:style>
  <w:style w:type="character" w:customStyle="1" w:styleId="FooterChar">
    <w:name w:val="Footer Char"/>
    <w:basedOn w:val="DefaultParagraphFont"/>
    <w:link w:val="Footer"/>
    <w:uiPriority w:val="99"/>
    <w:rsid w:val="002A5799"/>
  </w:style>
  <w:style w:type="paragraph" w:styleId="TOCHeading">
    <w:name w:val="TOC Heading"/>
    <w:basedOn w:val="Heading1"/>
    <w:next w:val="Normal"/>
    <w:uiPriority w:val="39"/>
    <w:unhideWhenUsed/>
    <w:qFormat/>
    <w:rsid w:val="002C5D38"/>
    <w:pPr>
      <w:keepNext/>
      <w:keepLines/>
      <w:spacing w:before="480" w:beforeAutospacing="0" w:after="0" w:afterAutospacing="0" w:line="276" w:lineRule="auto"/>
      <w:outlineLvl w:val="9"/>
    </w:pPr>
    <w:rPr>
      <w:rFonts w:asciiTheme="majorHAnsi" w:eastAsiaTheme="majorEastAsia" w:hAnsiTheme="majorHAnsi" w:cstheme="majorBidi"/>
      <w:color w:val="2E74B5" w:themeColor="accent1" w:themeShade="BF"/>
      <w:kern w:val="0"/>
      <w:sz w:val="28"/>
      <w:szCs w:val="28"/>
      <w:lang w:eastAsia="ja-JP"/>
    </w:rPr>
  </w:style>
  <w:style w:type="paragraph" w:styleId="TOC2">
    <w:name w:val="toc 2"/>
    <w:basedOn w:val="Normal"/>
    <w:next w:val="Normal"/>
    <w:autoRedefine/>
    <w:uiPriority w:val="39"/>
    <w:unhideWhenUsed/>
    <w:qFormat/>
    <w:rsid w:val="002C5D38"/>
    <w:pPr>
      <w:spacing w:after="100" w:line="276" w:lineRule="auto"/>
      <w:ind w:left="220"/>
    </w:pPr>
    <w:rPr>
      <w:rFonts w:asciiTheme="minorHAnsi" w:eastAsiaTheme="minorEastAsia" w:hAnsiTheme="minorHAnsi"/>
      <w:sz w:val="22"/>
      <w:lang w:eastAsia="ja-JP"/>
    </w:rPr>
  </w:style>
  <w:style w:type="paragraph" w:styleId="TOC1">
    <w:name w:val="toc 1"/>
    <w:basedOn w:val="Normal"/>
    <w:next w:val="Normal"/>
    <w:autoRedefine/>
    <w:uiPriority w:val="39"/>
    <w:unhideWhenUsed/>
    <w:qFormat/>
    <w:rsid w:val="002C5D38"/>
    <w:pPr>
      <w:spacing w:after="100" w:line="276" w:lineRule="auto"/>
    </w:pPr>
    <w:rPr>
      <w:rFonts w:asciiTheme="minorHAnsi" w:eastAsiaTheme="minorEastAsia" w:hAnsiTheme="minorHAnsi"/>
      <w:sz w:val="22"/>
      <w:lang w:eastAsia="ja-JP"/>
    </w:rPr>
  </w:style>
  <w:style w:type="paragraph" w:styleId="TOC3">
    <w:name w:val="toc 3"/>
    <w:basedOn w:val="Normal"/>
    <w:next w:val="Normal"/>
    <w:autoRedefine/>
    <w:uiPriority w:val="39"/>
    <w:unhideWhenUsed/>
    <w:qFormat/>
    <w:rsid w:val="002C5D38"/>
    <w:pPr>
      <w:spacing w:after="100" w:line="276" w:lineRule="auto"/>
      <w:ind w:left="440"/>
    </w:pPr>
    <w:rPr>
      <w:rFonts w:asciiTheme="minorHAnsi" w:eastAsiaTheme="minorEastAsia" w:hAnsiTheme="minorHAnsi"/>
      <w:sz w:val="22"/>
      <w:lang w:eastAsia="ja-JP"/>
    </w:rPr>
  </w:style>
  <w:style w:type="character" w:styleId="PageNumber">
    <w:name w:val="page number"/>
    <w:basedOn w:val="DefaultParagraphFont"/>
    <w:rsid w:val="002C5645"/>
  </w:style>
  <w:style w:type="character" w:customStyle="1" w:styleId="Normal13ptChar">
    <w:name w:val="Normal + 13 pt Char"/>
    <w:aliases w:val="Italic Char Char"/>
    <w:basedOn w:val="DefaultParagraphFont"/>
    <w:link w:val="Normal13pt"/>
    <w:rsid w:val="002C5645"/>
    <w:rPr>
      <w:sz w:val="26"/>
      <w:szCs w:val="26"/>
    </w:rPr>
  </w:style>
  <w:style w:type="paragraph" w:customStyle="1" w:styleId="Normal13pt">
    <w:name w:val="Normal + 13 pt"/>
    <w:basedOn w:val="Normal"/>
    <w:link w:val="Normal13ptChar"/>
    <w:rsid w:val="002C5645"/>
    <w:pPr>
      <w:jc w:val="both"/>
    </w:pPr>
    <w:rPr>
      <w:sz w:val="26"/>
      <w:szCs w:val="26"/>
    </w:rPr>
  </w:style>
  <w:style w:type="character" w:styleId="PlaceholderText">
    <w:name w:val="Placeholder Text"/>
    <w:basedOn w:val="DefaultParagraphFont"/>
    <w:uiPriority w:val="99"/>
    <w:semiHidden/>
    <w:rsid w:val="00967952"/>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3C02E9"/>
    <w:pPr>
      <w:spacing w:before="100" w:beforeAutospacing="1" w:after="100" w:afterAutospacing="1"/>
      <w:outlineLvl w:val="0"/>
    </w:pPr>
    <w:rPr>
      <w:rFonts w:eastAsia="Times New Roman" w:cs="Times New Roman"/>
      <w:b/>
      <w:bCs/>
      <w:kern w:val="36"/>
      <w:sz w:val="48"/>
      <w:szCs w:val="48"/>
    </w:rPr>
  </w:style>
  <w:style w:type="paragraph" w:styleId="Heading2">
    <w:name w:val="heading 2"/>
    <w:basedOn w:val="Normal"/>
    <w:next w:val="Normal"/>
    <w:link w:val="Heading2Char"/>
    <w:uiPriority w:val="9"/>
    <w:semiHidden/>
    <w:unhideWhenUsed/>
    <w:qFormat/>
    <w:rsid w:val="003C02E9"/>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3C02E9"/>
    <w:pPr>
      <w:keepNext/>
      <w:keepLines/>
      <w:spacing w:before="4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C02E9"/>
    <w:rPr>
      <w:rFonts w:eastAsia="Times New Roman" w:cs="Times New Roman"/>
      <w:b/>
      <w:bCs/>
      <w:kern w:val="36"/>
      <w:sz w:val="48"/>
      <w:szCs w:val="48"/>
    </w:rPr>
  </w:style>
  <w:style w:type="character" w:styleId="Strong">
    <w:name w:val="Strong"/>
    <w:basedOn w:val="DefaultParagraphFont"/>
    <w:uiPriority w:val="22"/>
    <w:qFormat/>
    <w:rsid w:val="003C02E9"/>
    <w:rPr>
      <w:b/>
      <w:bCs/>
    </w:rPr>
  </w:style>
  <w:style w:type="character" w:customStyle="1" w:styleId="Heading2Char">
    <w:name w:val="Heading 2 Char"/>
    <w:basedOn w:val="DefaultParagraphFont"/>
    <w:link w:val="Heading2"/>
    <w:uiPriority w:val="9"/>
    <w:semiHidden/>
    <w:rsid w:val="003C02E9"/>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semiHidden/>
    <w:rsid w:val="003C02E9"/>
    <w:rPr>
      <w:rFonts w:asciiTheme="majorHAnsi" w:eastAsiaTheme="majorEastAsia" w:hAnsiTheme="majorHAnsi" w:cstheme="majorBidi"/>
      <w:color w:val="1F4D78" w:themeColor="accent1" w:themeShade="7F"/>
      <w:sz w:val="24"/>
      <w:szCs w:val="24"/>
    </w:rPr>
  </w:style>
  <w:style w:type="paragraph" w:styleId="NormalWeb">
    <w:name w:val="Normal (Web)"/>
    <w:basedOn w:val="Normal"/>
    <w:uiPriority w:val="99"/>
    <w:unhideWhenUsed/>
    <w:rsid w:val="003C02E9"/>
    <w:pPr>
      <w:spacing w:before="100" w:beforeAutospacing="1" w:after="100" w:afterAutospacing="1"/>
    </w:pPr>
    <w:rPr>
      <w:rFonts w:eastAsia="Times New Roman" w:cs="Times New Roman"/>
      <w:sz w:val="24"/>
      <w:szCs w:val="24"/>
    </w:rPr>
  </w:style>
  <w:style w:type="character" w:styleId="Hyperlink">
    <w:name w:val="Hyperlink"/>
    <w:basedOn w:val="DefaultParagraphFont"/>
    <w:uiPriority w:val="99"/>
    <w:unhideWhenUsed/>
    <w:rsid w:val="003C02E9"/>
    <w:rPr>
      <w:color w:val="0000FF"/>
      <w:u w:val="single"/>
    </w:rPr>
  </w:style>
  <w:style w:type="paragraph" w:styleId="ListParagraph">
    <w:name w:val="List Paragraph"/>
    <w:basedOn w:val="Normal"/>
    <w:uiPriority w:val="34"/>
    <w:qFormat/>
    <w:rsid w:val="00497BED"/>
    <w:pPr>
      <w:ind w:left="720"/>
      <w:contextualSpacing/>
    </w:pPr>
  </w:style>
  <w:style w:type="character" w:customStyle="1" w:styleId="fontstyle01">
    <w:name w:val="fontstyle01"/>
    <w:basedOn w:val="DefaultParagraphFont"/>
    <w:rsid w:val="00E423BE"/>
    <w:rPr>
      <w:rFonts w:ascii="Times-Bold" w:hAnsi="Times-Bold" w:hint="default"/>
      <w:b/>
      <w:bCs/>
      <w:i w:val="0"/>
      <w:iCs w:val="0"/>
      <w:color w:val="000000"/>
      <w:sz w:val="24"/>
      <w:szCs w:val="24"/>
    </w:rPr>
  </w:style>
  <w:style w:type="character" w:customStyle="1" w:styleId="fontstyle11">
    <w:name w:val="fontstyle11"/>
    <w:basedOn w:val="DefaultParagraphFont"/>
    <w:rsid w:val="00E423BE"/>
    <w:rPr>
      <w:rFonts w:ascii="Bold" w:hAnsi="Bold" w:hint="default"/>
      <w:b/>
      <w:bCs/>
      <w:i w:val="0"/>
      <w:iCs w:val="0"/>
      <w:color w:val="000000"/>
      <w:sz w:val="24"/>
      <w:szCs w:val="24"/>
    </w:rPr>
  </w:style>
  <w:style w:type="character" w:customStyle="1" w:styleId="fontstyle31">
    <w:name w:val="fontstyle31"/>
    <w:basedOn w:val="DefaultParagraphFont"/>
    <w:rsid w:val="00E423BE"/>
    <w:rPr>
      <w:rFonts w:ascii="Times-Roman" w:hAnsi="Times-Roman" w:hint="default"/>
      <w:b w:val="0"/>
      <w:bCs w:val="0"/>
      <w:i w:val="0"/>
      <w:iCs w:val="0"/>
      <w:color w:val="000000"/>
      <w:sz w:val="24"/>
      <w:szCs w:val="24"/>
    </w:rPr>
  </w:style>
  <w:style w:type="character" w:customStyle="1" w:styleId="fontstyle41">
    <w:name w:val="fontstyle41"/>
    <w:basedOn w:val="DefaultParagraphFont"/>
    <w:rsid w:val="00E423BE"/>
    <w:rPr>
      <w:rFonts w:ascii="TimesNewRoman" w:hAnsi="TimesNewRoman" w:hint="default"/>
      <w:b w:val="0"/>
      <w:bCs w:val="0"/>
      <w:i w:val="0"/>
      <w:iCs w:val="0"/>
      <w:color w:val="000000"/>
      <w:sz w:val="24"/>
      <w:szCs w:val="24"/>
    </w:rPr>
  </w:style>
  <w:style w:type="character" w:customStyle="1" w:styleId="fontstyle51">
    <w:name w:val="fontstyle51"/>
    <w:basedOn w:val="DefaultParagraphFont"/>
    <w:rsid w:val="00E423BE"/>
    <w:rPr>
      <w:rFonts w:ascii="Times-Italic" w:hAnsi="Times-Italic" w:hint="default"/>
      <w:b w:val="0"/>
      <w:bCs w:val="0"/>
      <w:i/>
      <w:iCs/>
      <w:color w:val="000000"/>
      <w:sz w:val="24"/>
      <w:szCs w:val="24"/>
    </w:rPr>
  </w:style>
  <w:style w:type="character" w:customStyle="1" w:styleId="fontstyle61">
    <w:name w:val="fontstyle61"/>
    <w:basedOn w:val="DefaultParagraphFont"/>
    <w:rsid w:val="00E423BE"/>
    <w:rPr>
      <w:rFonts w:ascii="TimesNewRoman" w:hAnsi="TimesNewRoman" w:hint="default"/>
      <w:b w:val="0"/>
      <w:bCs w:val="0"/>
      <w:i/>
      <w:iCs/>
      <w:color w:val="000000"/>
      <w:sz w:val="24"/>
      <w:szCs w:val="24"/>
    </w:rPr>
  </w:style>
  <w:style w:type="character" w:customStyle="1" w:styleId="fontstyle21">
    <w:name w:val="fontstyle21"/>
    <w:basedOn w:val="DefaultParagraphFont"/>
    <w:rsid w:val="00F91D60"/>
    <w:rPr>
      <w:rFonts w:ascii="TimesNewRoman" w:hAnsi="TimesNewRoman" w:hint="default"/>
      <w:b w:val="0"/>
      <w:bCs w:val="0"/>
      <w:i w:val="0"/>
      <w:iCs w:val="0"/>
      <w:color w:val="000000"/>
      <w:sz w:val="24"/>
      <w:szCs w:val="24"/>
    </w:rPr>
  </w:style>
  <w:style w:type="paragraph" w:styleId="BalloonText">
    <w:name w:val="Balloon Text"/>
    <w:basedOn w:val="Normal"/>
    <w:link w:val="BalloonTextChar"/>
    <w:uiPriority w:val="99"/>
    <w:semiHidden/>
    <w:unhideWhenUsed/>
    <w:rsid w:val="0051149D"/>
    <w:rPr>
      <w:rFonts w:ascii="Tahoma" w:hAnsi="Tahoma" w:cs="Tahoma"/>
      <w:sz w:val="16"/>
      <w:szCs w:val="16"/>
    </w:rPr>
  </w:style>
  <w:style w:type="character" w:customStyle="1" w:styleId="BalloonTextChar">
    <w:name w:val="Balloon Text Char"/>
    <w:basedOn w:val="DefaultParagraphFont"/>
    <w:link w:val="BalloonText"/>
    <w:uiPriority w:val="99"/>
    <w:semiHidden/>
    <w:rsid w:val="0051149D"/>
    <w:rPr>
      <w:rFonts w:ascii="Tahoma" w:hAnsi="Tahoma" w:cs="Tahoma"/>
      <w:sz w:val="16"/>
      <w:szCs w:val="16"/>
    </w:rPr>
  </w:style>
  <w:style w:type="table" w:styleId="TableGrid">
    <w:name w:val="Table Grid"/>
    <w:basedOn w:val="TableNormal"/>
    <w:uiPriority w:val="39"/>
    <w:rsid w:val="00437C7E"/>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2A5799"/>
    <w:pPr>
      <w:tabs>
        <w:tab w:val="center" w:pos="4680"/>
        <w:tab w:val="right" w:pos="9360"/>
      </w:tabs>
    </w:pPr>
  </w:style>
  <w:style w:type="character" w:customStyle="1" w:styleId="HeaderChar">
    <w:name w:val="Header Char"/>
    <w:basedOn w:val="DefaultParagraphFont"/>
    <w:link w:val="Header"/>
    <w:uiPriority w:val="99"/>
    <w:rsid w:val="002A5799"/>
  </w:style>
  <w:style w:type="paragraph" w:styleId="Footer">
    <w:name w:val="footer"/>
    <w:basedOn w:val="Normal"/>
    <w:link w:val="FooterChar"/>
    <w:uiPriority w:val="99"/>
    <w:unhideWhenUsed/>
    <w:rsid w:val="002A5799"/>
    <w:pPr>
      <w:tabs>
        <w:tab w:val="center" w:pos="4680"/>
        <w:tab w:val="right" w:pos="9360"/>
      </w:tabs>
    </w:pPr>
  </w:style>
  <w:style w:type="character" w:customStyle="1" w:styleId="FooterChar">
    <w:name w:val="Footer Char"/>
    <w:basedOn w:val="DefaultParagraphFont"/>
    <w:link w:val="Footer"/>
    <w:uiPriority w:val="99"/>
    <w:rsid w:val="002A5799"/>
  </w:style>
  <w:style w:type="paragraph" w:styleId="TOCHeading">
    <w:name w:val="TOC Heading"/>
    <w:basedOn w:val="Heading1"/>
    <w:next w:val="Normal"/>
    <w:uiPriority w:val="39"/>
    <w:unhideWhenUsed/>
    <w:qFormat/>
    <w:rsid w:val="002C5D38"/>
    <w:pPr>
      <w:keepNext/>
      <w:keepLines/>
      <w:spacing w:before="480" w:beforeAutospacing="0" w:after="0" w:afterAutospacing="0" w:line="276" w:lineRule="auto"/>
      <w:outlineLvl w:val="9"/>
    </w:pPr>
    <w:rPr>
      <w:rFonts w:asciiTheme="majorHAnsi" w:eastAsiaTheme="majorEastAsia" w:hAnsiTheme="majorHAnsi" w:cstheme="majorBidi"/>
      <w:color w:val="2E74B5" w:themeColor="accent1" w:themeShade="BF"/>
      <w:kern w:val="0"/>
      <w:sz w:val="28"/>
      <w:szCs w:val="28"/>
      <w:lang w:eastAsia="ja-JP"/>
    </w:rPr>
  </w:style>
  <w:style w:type="paragraph" w:styleId="TOC2">
    <w:name w:val="toc 2"/>
    <w:basedOn w:val="Normal"/>
    <w:next w:val="Normal"/>
    <w:autoRedefine/>
    <w:uiPriority w:val="39"/>
    <w:unhideWhenUsed/>
    <w:qFormat/>
    <w:rsid w:val="002C5D38"/>
    <w:pPr>
      <w:spacing w:after="100" w:line="276" w:lineRule="auto"/>
      <w:ind w:left="220"/>
    </w:pPr>
    <w:rPr>
      <w:rFonts w:asciiTheme="minorHAnsi" w:eastAsiaTheme="minorEastAsia" w:hAnsiTheme="minorHAnsi"/>
      <w:sz w:val="22"/>
      <w:lang w:eastAsia="ja-JP"/>
    </w:rPr>
  </w:style>
  <w:style w:type="paragraph" w:styleId="TOC1">
    <w:name w:val="toc 1"/>
    <w:basedOn w:val="Normal"/>
    <w:next w:val="Normal"/>
    <w:autoRedefine/>
    <w:uiPriority w:val="39"/>
    <w:unhideWhenUsed/>
    <w:qFormat/>
    <w:rsid w:val="002C5D38"/>
    <w:pPr>
      <w:spacing w:after="100" w:line="276" w:lineRule="auto"/>
    </w:pPr>
    <w:rPr>
      <w:rFonts w:asciiTheme="minorHAnsi" w:eastAsiaTheme="minorEastAsia" w:hAnsiTheme="minorHAnsi"/>
      <w:sz w:val="22"/>
      <w:lang w:eastAsia="ja-JP"/>
    </w:rPr>
  </w:style>
  <w:style w:type="paragraph" w:styleId="TOC3">
    <w:name w:val="toc 3"/>
    <w:basedOn w:val="Normal"/>
    <w:next w:val="Normal"/>
    <w:autoRedefine/>
    <w:uiPriority w:val="39"/>
    <w:unhideWhenUsed/>
    <w:qFormat/>
    <w:rsid w:val="002C5D38"/>
    <w:pPr>
      <w:spacing w:after="100" w:line="276" w:lineRule="auto"/>
      <w:ind w:left="440"/>
    </w:pPr>
    <w:rPr>
      <w:rFonts w:asciiTheme="minorHAnsi" w:eastAsiaTheme="minorEastAsia" w:hAnsiTheme="minorHAnsi"/>
      <w:sz w:val="22"/>
      <w:lang w:eastAsia="ja-JP"/>
    </w:rPr>
  </w:style>
  <w:style w:type="character" w:styleId="PageNumber">
    <w:name w:val="page number"/>
    <w:basedOn w:val="DefaultParagraphFont"/>
    <w:rsid w:val="002C5645"/>
  </w:style>
  <w:style w:type="character" w:customStyle="1" w:styleId="Normal13ptChar">
    <w:name w:val="Normal + 13 pt Char"/>
    <w:aliases w:val="Italic Char Char"/>
    <w:basedOn w:val="DefaultParagraphFont"/>
    <w:link w:val="Normal13pt"/>
    <w:rsid w:val="002C5645"/>
    <w:rPr>
      <w:sz w:val="26"/>
      <w:szCs w:val="26"/>
    </w:rPr>
  </w:style>
  <w:style w:type="paragraph" w:customStyle="1" w:styleId="Normal13pt">
    <w:name w:val="Normal + 13 pt"/>
    <w:basedOn w:val="Normal"/>
    <w:link w:val="Normal13ptChar"/>
    <w:rsid w:val="002C5645"/>
    <w:pPr>
      <w:jc w:val="both"/>
    </w:pPr>
    <w:rPr>
      <w:sz w:val="26"/>
      <w:szCs w:val="26"/>
    </w:rPr>
  </w:style>
  <w:style w:type="character" w:styleId="PlaceholderText">
    <w:name w:val="Placeholder Text"/>
    <w:basedOn w:val="DefaultParagraphFont"/>
    <w:uiPriority w:val="99"/>
    <w:semiHidden/>
    <w:rsid w:val="00967952"/>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1344775">
      <w:bodyDiv w:val="1"/>
      <w:marLeft w:val="0"/>
      <w:marRight w:val="0"/>
      <w:marTop w:val="0"/>
      <w:marBottom w:val="0"/>
      <w:divBdr>
        <w:top w:val="none" w:sz="0" w:space="0" w:color="auto"/>
        <w:left w:val="none" w:sz="0" w:space="0" w:color="auto"/>
        <w:bottom w:val="none" w:sz="0" w:space="0" w:color="auto"/>
        <w:right w:val="none" w:sz="0" w:space="0" w:color="auto"/>
      </w:divBdr>
    </w:div>
    <w:div w:id="677006313">
      <w:bodyDiv w:val="1"/>
      <w:marLeft w:val="0"/>
      <w:marRight w:val="0"/>
      <w:marTop w:val="0"/>
      <w:marBottom w:val="0"/>
      <w:divBdr>
        <w:top w:val="none" w:sz="0" w:space="0" w:color="auto"/>
        <w:left w:val="none" w:sz="0" w:space="0" w:color="auto"/>
        <w:bottom w:val="none" w:sz="0" w:space="0" w:color="auto"/>
        <w:right w:val="none" w:sz="0" w:space="0" w:color="auto"/>
      </w:divBdr>
    </w:div>
    <w:div w:id="1016809961">
      <w:bodyDiv w:val="1"/>
      <w:marLeft w:val="0"/>
      <w:marRight w:val="0"/>
      <w:marTop w:val="0"/>
      <w:marBottom w:val="0"/>
      <w:divBdr>
        <w:top w:val="none" w:sz="0" w:space="0" w:color="auto"/>
        <w:left w:val="none" w:sz="0" w:space="0" w:color="auto"/>
        <w:bottom w:val="none" w:sz="0" w:space="0" w:color="auto"/>
        <w:right w:val="none" w:sz="0" w:space="0" w:color="auto"/>
      </w:divBdr>
    </w:div>
    <w:div w:id="1185437033">
      <w:bodyDiv w:val="1"/>
      <w:marLeft w:val="0"/>
      <w:marRight w:val="0"/>
      <w:marTop w:val="0"/>
      <w:marBottom w:val="0"/>
      <w:divBdr>
        <w:top w:val="none" w:sz="0" w:space="0" w:color="auto"/>
        <w:left w:val="none" w:sz="0" w:space="0" w:color="auto"/>
        <w:bottom w:val="none" w:sz="0" w:space="0" w:color="auto"/>
        <w:right w:val="none" w:sz="0" w:space="0" w:color="auto"/>
      </w:divBdr>
    </w:div>
    <w:div w:id="1657151319">
      <w:bodyDiv w:val="1"/>
      <w:marLeft w:val="0"/>
      <w:marRight w:val="0"/>
      <w:marTop w:val="0"/>
      <w:marBottom w:val="0"/>
      <w:divBdr>
        <w:top w:val="none" w:sz="0" w:space="0" w:color="auto"/>
        <w:left w:val="none" w:sz="0" w:space="0" w:color="auto"/>
        <w:bottom w:val="none" w:sz="0" w:space="0" w:color="auto"/>
        <w:right w:val="none" w:sz="0" w:space="0" w:color="auto"/>
      </w:divBdr>
    </w:div>
    <w:div w:id="17974079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image" Target="media/image6.png"/><Relationship Id="rId26" Type="http://schemas.openxmlformats.org/officeDocument/2006/relationships/image" Target="media/image14.wmf"/><Relationship Id="rId39" Type="http://schemas.openxmlformats.org/officeDocument/2006/relationships/image" Target="media/image21.png"/><Relationship Id="rId21" Type="http://schemas.openxmlformats.org/officeDocument/2006/relationships/image" Target="media/image9.png"/><Relationship Id="rId34" Type="http://schemas.openxmlformats.org/officeDocument/2006/relationships/image" Target="media/image18.wmf"/><Relationship Id="rId42" Type="http://schemas.openxmlformats.org/officeDocument/2006/relationships/image" Target="media/image24.png"/><Relationship Id="rId47" Type="http://schemas.openxmlformats.org/officeDocument/2006/relationships/image" Target="media/image29.png"/><Relationship Id="rId50" Type="http://schemas.openxmlformats.org/officeDocument/2006/relationships/image" Target="media/image32.png"/><Relationship Id="rId55" Type="http://schemas.openxmlformats.org/officeDocument/2006/relationships/footer" Target="footer5.xml"/><Relationship Id="rId7" Type="http://schemas.openxmlformats.org/officeDocument/2006/relationships/footnotes" Target="footnotes.xml"/><Relationship Id="rId12" Type="http://schemas.openxmlformats.org/officeDocument/2006/relationships/footer" Target="footer3.xml"/><Relationship Id="rId17" Type="http://schemas.openxmlformats.org/officeDocument/2006/relationships/image" Target="media/image5.png"/><Relationship Id="rId25" Type="http://schemas.openxmlformats.org/officeDocument/2006/relationships/image" Target="media/image13.wmf"/><Relationship Id="rId33" Type="http://schemas.openxmlformats.org/officeDocument/2006/relationships/oleObject" Target="embeddings/oleObject4.bin"/><Relationship Id="rId38" Type="http://schemas.openxmlformats.org/officeDocument/2006/relationships/image" Target="media/image20.png"/><Relationship Id="rId46" Type="http://schemas.openxmlformats.org/officeDocument/2006/relationships/image" Target="media/image28.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oleObject" Target="embeddings/oleObject2.bin"/><Relationship Id="rId41" Type="http://schemas.openxmlformats.org/officeDocument/2006/relationships/image" Target="media/image23.png"/><Relationship Id="rId54" Type="http://schemas.openxmlformats.org/officeDocument/2006/relationships/image" Target="media/image3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12.png"/><Relationship Id="rId32" Type="http://schemas.openxmlformats.org/officeDocument/2006/relationships/image" Target="media/image17.wmf"/><Relationship Id="rId37" Type="http://schemas.openxmlformats.org/officeDocument/2006/relationships/oleObject" Target="embeddings/oleObject6.bin"/><Relationship Id="rId40" Type="http://schemas.openxmlformats.org/officeDocument/2006/relationships/image" Target="media/image22.png"/><Relationship Id="rId45" Type="http://schemas.openxmlformats.org/officeDocument/2006/relationships/image" Target="media/image27.png"/><Relationship Id="rId53" Type="http://schemas.openxmlformats.org/officeDocument/2006/relationships/image" Target="media/image35.png"/><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wmf"/><Relationship Id="rId28" Type="http://schemas.openxmlformats.org/officeDocument/2006/relationships/image" Target="media/image15.wmf"/><Relationship Id="rId36" Type="http://schemas.openxmlformats.org/officeDocument/2006/relationships/image" Target="media/image19.wmf"/><Relationship Id="rId49" Type="http://schemas.openxmlformats.org/officeDocument/2006/relationships/image" Target="media/image31.png"/><Relationship Id="rId57"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7.png"/><Relationship Id="rId31" Type="http://schemas.openxmlformats.org/officeDocument/2006/relationships/oleObject" Target="embeddings/oleObject3.bin"/><Relationship Id="rId44" Type="http://schemas.openxmlformats.org/officeDocument/2006/relationships/image" Target="media/image26.png"/><Relationship Id="rId52" Type="http://schemas.openxmlformats.org/officeDocument/2006/relationships/image" Target="media/image34.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oleObject" Target="embeddings/oleObject1.bin"/><Relationship Id="rId30" Type="http://schemas.openxmlformats.org/officeDocument/2006/relationships/image" Target="media/image16.wmf"/><Relationship Id="rId35" Type="http://schemas.openxmlformats.org/officeDocument/2006/relationships/oleObject" Target="embeddings/oleObject5.bin"/><Relationship Id="rId43" Type="http://schemas.openxmlformats.org/officeDocument/2006/relationships/image" Target="media/image25.png"/><Relationship Id="rId48" Type="http://schemas.openxmlformats.org/officeDocument/2006/relationships/image" Target="media/image30.emf"/><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3.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C25CDB-6C46-44C3-8104-7C593321F5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35</Pages>
  <Words>4343</Words>
  <Characters>24756</Characters>
  <Application>Microsoft Office Word</Application>
  <DocSecurity>0</DocSecurity>
  <Lines>206</Lines>
  <Paragraphs>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29041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VANBAO</dc:creator>
  <cp:lastModifiedBy>Windows User</cp:lastModifiedBy>
  <cp:revision>12</cp:revision>
  <dcterms:created xsi:type="dcterms:W3CDTF">2021-08-12T13:11:00Z</dcterms:created>
  <dcterms:modified xsi:type="dcterms:W3CDTF">2021-08-12T13:20:00Z</dcterms:modified>
</cp:coreProperties>
</file>